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F2692" w14:textId="77777777" w:rsidR="007276B1" w:rsidRPr="009C3DBD" w:rsidRDefault="001D6034" w:rsidP="009C3DB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C3DB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F4A558A" w14:textId="77777777" w:rsidR="00116818" w:rsidRPr="009C3DBD" w:rsidRDefault="00490842" w:rsidP="009C3DBD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C3DB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C3DB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9C3DBD" w14:paraId="60AE2F0B" w14:textId="77777777" w:rsidTr="009C3DBD">
        <w:trPr>
          <w:trHeight w:val="453"/>
        </w:trPr>
        <w:tc>
          <w:tcPr>
            <w:tcW w:w="2506" w:type="pct"/>
          </w:tcPr>
          <w:p w14:paraId="6729C7D8" w14:textId="0FEA89AB" w:rsidR="00BE3CFF" w:rsidRPr="009C3DBD" w:rsidRDefault="00A5668B" w:rsidP="009C3DB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0A75080A" w14:textId="668D5B97" w:rsidR="00BE3CFF" w:rsidRPr="00270CC9" w:rsidRDefault="00270CC9" w:rsidP="00307FC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70CC9">
              <w:rPr>
                <w:rFonts w:ascii="Sylfaen" w:hAnsi="Sylfaen" w:cs="Arial"/>
                <w:sz w:val="20"/>
                <w:szCs w:val="20"/>
                <w:lang w:val="ka-GE"/>
              </w:rPr>
              <w:t>04116</w:t>
            </w:r>
            <w:r w:rsidR="00307FC5"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1B04B1" w:rsidRPr="009C3DBD" w14:paraId="4DA10BDD" w14:textId="77777777" w:rsidTr="009C3DBD">
        <w:trPr>
          <w:trHeight w:val="437"/>
        </w:trPr>
        <w:tc>
          <w:tcPr>
            <w:tcW w:w="2506" w:type="pct"/>
          </w:tcPr>
          <w:p w14:paraId="0B0F09A8" w14:textId="08333A29" w:rsidR="00BE3CFF" w:rsidRPr="009C3DBD" w:rsidRDefault="002F4F32" w:rsidP="009C3DB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5E17735" w14:textId="41411DE0" w:rsidR="00BE3CFF" w:rsidRPr="009C3DBD" w:rsidRDefault="00995362" w:rsidP="009C3DB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სასაზღვრო-</w:t>
            </w:r>
            <w:r w:rsidR="00470FDB" w:rsidRPr="009C3DBD">
              <w:rPr>
                <w:rFonts w:ascii="Sylfaen" w:hAnsi="Sylfaen" w:cs="Arial"/>
                <w:sz w:val="20"/>
                <w:szCs w:val="20"/>
              </w:rPr>
              <w:t>საკარანტინო კონტროლი</w:t>
            </w:r>
          </w:p>
        </w:tc>
      </w:tr>
      <w:tr w:rsidR="001B04B1" w:rsidRPr="009C3DBD" w14:paraId="7260F733" w14:textId="77777777" w:rsidTr="009C3DBD">
        <w:trPr>
          <w:trHeight w:val="437"/>
        </w:trPr>
        <w:tc>
          <w:tcPr>
            <w:tcW w:w="2506" w:type="pct"/>
          </w:tcPr>
          <w:p w14:paraId="19FEC9E3" w14:textId="4402BC36" w:rsidR="00BE3CFF" w:rsidRPr="009C3DBD" w:rsidRDefault="00BE3CFF" w:rsidP="009C3DB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2F4F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39ACB3DB" w14:textId="4F95B198" w:rsidR="00BE3CFF" w:rsidRPr="009C3DBD" w:rsidRDefault="00EF18C7" w:rsidP="009C3DB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D42ECB">
              <w:rPr>
                <w:rFonts w:ascii="Sylfaen" w:hAnsi="Sylfaen" w:cs="Arial"/>
                <w:sz w:val="20"/>
                <w:szCs w:val="20"/>
              </w:rPr>
              <w:t>/</w:t>
            </w:r>
            <w:r w:rsidR="00D42ECB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2E6BCE" w14:paraId="34AF4CE2" w14:textId="77777777" w:rsidTr="009C3DBD">
        <w:trPr>
          <w:trHeight w:val="437"/>
        </w:trPr>
        <w:tc>
          <w:tcPr>
            <w:tcW w:w="2506" w:type="pct"/>
          </w:tcPr>
          <w:p w14:paraId="6C34D7EA" w14:textId="37FB3CA2" w:rsidR="00BE3CFF" w:rsidRPr="009C3DBD" w:rsidRDefault="001B3358" w:rsidP="009C3DB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E2943A9" w14:textId="70EF6F5A" w:rsidR="00BE3CFF" w:rsidRPr="002E6BCE" w:rsidRDefault="11C20364" w:rsidP="009C3DB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E6BC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2E6BCE" w14:paraId="05E4BB63" w14:textId="77777777" w:rsidTr="009C3DBD">
        <w:trPr>
          <w:trHeight w:val="437"/>
        </w:trPr>
        <w:tc>
          <w:tcPr>
            <w:tcW w:w="2506" w:type="pct"/>
          </w:tcPr>
          <w:p w14:paraId="502AA42E" w14:textId="2CBBA1F1" w:rsidR="00BE3CFF" w:rsidRPr="009C3DBD" w:rsidRDefault="002F4F32" w:rsidP="009C3DB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E2CAB33" w14:textId="476B34CA" w:rsidR="00BE3CFF" w:rsidRPr="002E6BCE" w:rsidRDefault="00470FDB" w:rsidP="003533B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E6BCE">
              <w:rPr>
                <w:rFonts w:ascii="Sylfaen" w:hAnsi="Sylfaen" w:cs="Arial"/>
                <w:sz w:val="20"/>
                <w:szCs w:val="20"/>
              </w:rPr>
              <w:t xml:space="preserve">მოდული: </w:t>
            </w:r>
            <w:r w:rsidR="008151A4" w:rsidRPr="002E6BCE">
              <w:rPr>
                <w:rFonts w:ascii="Sylfaen" w:hAnsi="Sylfaen" w:cs="Arial"/>
                <w:sz w:val="20"/>
                <w:szCs w:val="20"/>
                <w:lang w:val="ka-GE"/>
              </w:rPr>
              <w:t>ჰარმონიზებული სისტემა(ნომენკლატურა)</w:t>
            </w:r>
          </w:p>
        </w:tc>
      </w:tr>
      <w:tr w:rsidR="001B04B1" w:rsidRPr="002E6BCE" w14:paraId="00204E16" w14:textId="77777777" w:rsidTr="009C3DBD">
        <w:trPr>
          <w:trHeight w:val="1285"/>
        </w:trPr>
        <w:tc>
          <w:tcPr>
            <w:tcW w:w="2506" w:type="pct"/>
          </w:tcPr>
          <w:p w14:paraId="3503F289" w14:textId="02624D2A" w:rsidR="00BE3CFF" w:rsidRPr="009C3DBD" w:rsidRDefault="002F4F32" w:rsidP="009C3DB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474AF1AC" w14:textId="77777777" w:rsidR="009211BB" w:rsidRPr="002E6BCE" w:rsidRDefault="00490751" w:rsidP="0076049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E6BCE">
              <w:rPr>
                <w:rFonts w:ascii="Sylfaen" w:hAnsi="Sylfaen" w:cs="Arial"/>
                <w:sz w:val="20"/>
                <w:szCs w:val="20"/>
                <w:lang w:val="ka-GE"/>
              </w:rPr>
              <w:t>მოდულის</w:t>
            </w:r>
            <w:r w:rsidR="009211BB" w:rsidRPr="002E6B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E6BCE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დასრულების</w:t>
            </w:r>
            <w:r w:rsidR="009211BB" w:rsidRPr="002E6B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E6BCE">
              <w:rPr>
                <w:rFonts w:ascii="Sylfaen" w:hAnsi="Sylfaen" w:cs="Arial"/>
                <w:sz w:val="20"/>
                <w:szCs w:val="20"/>
                <w:lang w:val="ka-GE"/>
              </w:rPr>
              <w:t>შემდეგ</w:t>
            </w:r>
            <w:r w:rsidR="009211BB" w:rsidRPr="002E6B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E6BCE">
              <w:rPr>
                <w:rFonts w:ascii="Sylfaen" w:hAnsi="Sylfaen" w:cs="Arial"/>
                <w:sz w:val="20"/>
                <w:szCs w:val="20"/>
                <w:lang w:val="ka-GE"/>
              </w:rPr>
              <w:t>პირს</w:t>
            </w:r>
            <w:r w:rsidR="009211BB" w:rsidRPr="002E6BCE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E6BC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შეუძლია: </w:t>
            </w:r>
          </w:p>
          <w:p w14:paraId="776A429E" w14:textId="5241C6E4" w:rsidR="00BE3CFF" w:rsidRPr="002E6BCE" w:rsidRDefault="00760494" w:rsidP="0076049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E6B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ფიტოსანიტარიული დოკუმენტაციის შემოწმების პროცესის დახასიათება; ვეტერინარული დოკუმენტაციის შემოწმების პროცესის დახასიათება; </w:t>
            </w:r>
            <w:r w:rsidRPr="002E6B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ფიტოსანიტარიული და ვეტერინარული წინასწარი შეტყობინების შევსება; სანიტარიული კონტროლის ღონისძიებების გატარების შესახებ მსჯელობა</w:t>
            </w:r>
            <w:r w:rsidR="00C711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03BBC15B" w14:textId="77777777" w:rsidR="00BC53B7" w:rsidRPr="009C3DBD" w:rsidRDefault="00BC53B7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7391117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3517467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6EB4D1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BFA2622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6959C9A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4A586E8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352648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B0A743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B1A516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B2B9CE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28F13AB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5F2361B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8125904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EDB290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E81C6C" w14:textId="77777777" w:rsidR="00D13733" w:rsidRDefault="00D13733" w:rsidP="009C3DB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A56050" w14:textId="0489CCCA" w:rsidR="001D6034" w:rsidRPr="009C3DBD" w:rsidRDefault="00490842" w:rsidP="009C3DBD">
      <w:pPr>
        <w:pStyle w:val="PlainText"/>
        <w:jc w:val="both"/>
        <w:rPr>
          <w:rFonts w:ascii="Sylfaen" w:hAnsi="Sylfaen" w:cs="Arial"/>
          <w:b/>
          <w:lang w:val="ka-GE"/>
        </w:rPr>
      </w:pPr>
      <w:r w:rsidRPr="009C3DB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C3DB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C3DBD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79"/>
        <w:gridCol w:w="4698"/>
        <w:gridCol w:w="3333"/>
        <w:gridCol w:w="3184"/>
      </w:tblGrid>
      <w:tr w:rsidR="002F4F32" w:rsidRPr="009C3DBD" w14:paraId="6A03FA28" w14:textId="77777777" w:rsidTr="002F4F32">
        <w:trPr>
          <w:trHeight w:val="1115"/>
          <w:jc w:val="center"/>
        </w:trPr>
        <w:tc>
          <w:tcPr>
            <w:tcW w:w="1235" w:type="pct"/>
            <w:shd w:val="clear" w:color="auto" w:fill="DBE5F1" w:themeFill="accent1" w:themeFillTint="33"/>
            <w:vAlign w:val="center"/>
          </w:tcPr>
          <w:p w14:paraId="313B007A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086FCE0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8CE4AA" w14:textId="77777777" w:rsidR="002F4F32" w:rsidRPr="009C3DBD" w:rsidRDefault="002F4F32" w:rsidP="009C3DB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77" w:type="pct"/>
            <w:shd w:val="clear" w:color="auto" w:fill="DBE5F1" w:themeFill="accent1" w:themeFillTint="33"/>
            <w:vAlign w:val="center"/>
          </w:tcPr>
          <w:p w14:paraId="2484BDE9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19" w:type="pct"/>
            <w:shd w:val="clear" w:color="auto" w:fill="DBE5F1" w:themeFill="accent1" w:themeFillTint="33"/>
            <w:vAlign w:val="center"/>
          </w:tcPr>
          <w:p w14:paraId="04B50318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CAC1926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69" w:type="pct"/>
            <w:shd w:val="clear" w:color="auto" w:fill="DBE5F1" w:themeFill="accent1" w:themeFillTint="33"/>
            <w:vAlign w:val="center"/>
          </w:tcPr>
          <w:p w14:paraId="756EE19D" w14:textId="77777777" w:rsidR="002F4F32" w:rsidRPr="009C3DBD" w:rsidRDefault="002F4F32" w:rsidP="009C3DB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4F32" w:rsidRPr="009C3DBD" w14:paraId="21444095" w14:textId="77777777" w:rsidTr="00C7111F">
        <w:trPr>
          <w:trHeight w:val="935"/>
          <w:jc w:val="center"/>
        </w:trPr>
        <w:tc>
          <w:tcPr>
            <w:tcW w:w="1235" w:type="pct"/>
            <w:shd w:val="clear" w:color="auto" w:fill="auto"/>
          </w:tcPr>
          <w:p w14:paraId="613AE935" w14:textId="583E3936" w:rsidR="002F4F32" w:rsidRPr="002E6BCE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6B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ფიტოსანიტარიული დოკუმენტაციის შემოწმებ</w:t>
            </w:r>
            <w:r w:rsidR="00760494" w:rsidRPr="002E6B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ის პროცესის დახასიათება</w:t>
            </w:r>
          </w:p>
        </w:tc>
        <w:tc>
          <w:tcPr>
            <w:tcW w:w="1577" w:type="pct"/>
            <w:shd w:val="clear" w:color="auto" w:fill="auto"/>
          </w:tcPr>
          <w:p w14:paraId="6F1F71C1" w14:textId="77777777" w:rsidR="002F4F32" w:rsidRPr="002A1286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განმარტავს ფიტოსანიტარიული კონტროლის პროცესისას გამოყენებული ტერმინების მნიშვნელობას;</w:t>
            </w:r>
          </w:p>
          <w:p w14:paraId="212FF8C4" w14:textId="77777777" w:rsidR="002F4F32" w:rsidRPr="002A1286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აღწერს ფიტოსანიტარიული სერტიფიკატისა  და რეექსპორტის ფიტოსანიტარიული სერტიფიკატის</w:t>
            </w:r>
            <w:r w:rsidRPr="002A1286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გაცემის კანონმდებლობით გათვალისწინებულ წესს;</w:t>
            </w:r>
          </w:p>
          <w:p w14:paraId="32D7020B" w14:textId="77777777" w:rsidR="002F4F32" w:rsidRPr="002A1286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აღწერს ფიტოსანიტარიულ კონტროლს ქვემდებარე მცენარეული პროდუქციის იმპორტის ნებართვის გაცემის კანონმდებლობით გათვალისწინებულ წესს;</w:t>
            </w:r>
          </w:p>
          <w:p w14:paraId="0B40636E" w14:textId="3D4ECA83" w:rsidR="002F4F32" w:rsidRPr="002A1286" w:rsidRDefault="00C7111F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აღწერს</w:t>
            </w:r>
            <w:r w:rsidR="002F4F32" w:rsidRPr="002A1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სერტიფიკატის/ნებართვის გარეშე დასაშვებ ფიტოსანიტარულ კონტროლს ქვემდებარე საქონლის</w:t>
            </w: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2F4F32" w:rsidRPr="002A1286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კანონმდებლობით გათვალისწინებულ  ნუსხას;</w:t>
            </w:r>
          </w:p>
          <w:p w14:paraId="3BC41902" w14:textId="77777777" w:rsidR="002F4F32" w:rsidRPr="002A1286" w:rsidRDefault="002F4F32" w:rsidP="009C3DBD">
            <w:pPr>
              <w:pStyle w:val="ListParagraph"/>
              <w:numPr>
                <w:ilvl w:val="0"/>
                <w:numId w:val="18"/>
              </w:numPr>
              <w:ind w:left="30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</w:t>
            </w:r>
            <w:r w:rsidRPr="002A128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ფიტოსანიტარიული კონტროლის პროცედურებს</w:t>
            </w: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119" w:type="pct"/>
          </w:tcPr>
          <w:p w14:paraId="3F018C04" w14:textId="77777777" w:rsidR="002F4F32" w:rsidRPr="009C3DBD" w:rsidRDefault="002F4F32" w:rsidP="009C3DB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ფიტოსანიტარიული კონტროლის პროცედურები:</w:t>
            </w:r>
          </w:p>
          <w:p w14:paraId="083621B8" w14:textId="77777777" w:rsidR="002F4F32" w:rsidRPr="009C3DBD" w:rsidRDefault="002F4F32" w:rsidP="009C3DB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დოკუმენტური შემოწმება;  იდენტურობის შემოწმება;  მცენარეთა სიჯანსაღის კონტროლი.</w:t>
            </w:r>
          </w:p>
        </w:tc>
        <w:tc>
          <w:tcPr>
            <w:tcW w:w="1069" w:type="pct"/>
          </w:tcPr>
          <w:p w14:paraId="0183A6EF" w14:textId="77777777" w:rsidR="002F4F32" w:rsidRPr="009C3DBD" w:rsidRDefault="002F4F32" w:rsidP="00C7111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4F32" w:rsidRPr="009C3DBD" w14:paraId="40709687" w14:textId="77777777" w:rsidTr="00C7111F">
        <w:trPr>
          <w:trHeight w:val="1043"/>
          <w:jc w:val="center"/>
        </w:trPr>
        <w:tc>
          <w:tcPr>
            <w:tcW w:w="1235" w:type="pct"/>
            <w:shd w:val="clear" w:color="auto" w:fill="auto"/>
          </w:tcPr>
          <w:p w14:paraId="67063CF5" w14:textId="108CB68C" w:rsidR="002F4F32" w:rsidRPr="002E6BCE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E6B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ვეტერინარული დოკუმენტაციის შემოწმებ</w:t>
            </w:r>
            <w:r w:rsidR="00760494" w:rsidRPr="002E6B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ის პროცესის დახასიათება</w:t>
            </w:r>
          </w:p>
        </w:tc>
        <w:tc>
          <w:tcPr>
            <w:tcW w:w="1577" w:type="pct"/>
            <w:shd w:val="clear" w:color="auto" w:fill="auto"/>
          </w:tcPr>
          <w:p w14:paraId="14236537" w14:textId="77777777" w:rsidR="002F4F32" w:rsidRPr="002A1286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კანონმდებლობის შესაბამისად განმარტავს  ვეტერინარული კონტროლის პროცესისას გამოყენებული ტერმინების მნიშვნელობას;</w:t>
            </w:r>
          </w:p>
          <w:p w14:paraId="5DB670DC" w14:textId="77777777" w:rsidR="002F4F32" w:rsidRPr="002A1286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აღწერს ვეტერინარული სერტიფიკატის გაცემის კანონმდებლობით გათვალისწინებულ წესს;</w:t>
            </w:r>
          </w:p>
          <w:p w14:paraId="01938E1F" w14:textId="5D0DBBE6" w:rsidR="002F4F32" w:rsidRPr="002A1286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760494" w:rsidRPr="002A1286">
              <w:rPr>
                <w:rFonts w:ascii="Sylfaen" w:hAnsi="Sylfaen" w:cs="Arial"/>
                <w:sz w:val="20"/>
                <w:szCs w:val="20"/>
                <w:lang w:val="ka-GE"/>
              </w:rPr>
              <w:t>ღ</w:t>
            </w: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წერს ვეტერინარულ კონტროლს ქვემდებარე პროდუქციის იმპორტისა და ტრანზიტის ნებართვის გაცემის</w:t>
            </w:r>
            <w:r w:rsidR="00760494" w:rsidRPr="002A1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კანონმდებლობით გათვალისწინებულ  წესს;</w:t>
            </w:r>
          </w:p>
          <w:p w14:paraId="0EAB9B38" w14:textId="5BCB5FED" w:rsidR="002F4F32" w:rsidRPr="002A1286" w:rsidRDefault="00C7111F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>აღწერს</w:t>
            </w:r>
            <w:r w:rsidR="002F4F32" w:rsidRPr="002A1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სერტიფიკატის/ნებართვის გარეშე დასაშვებ ვეტერინარულ კონტროლს ქვემდებარე საქონლის კანონმდებლობით </w:t>
            </w:r>
            <w:r w:rsidR="002F4F32" w:rsidRPr="002A1286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გათვალისწინებულ ნუსხას;</w:t>
            </w:r>
          </w:p>
          <w:p w14:paraId="7373F0AF" w14:textId="77777777" w:rsidR="002F4F32" w:rsidRPr="002A1286" w:rsidRDefault="002F4F32" w:rsidP="009C3DB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</w:t>
            </w:r>
            <w:r w:rsidRPr="002A128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ვეტერინარული კონტროლის პროცედურებს.</w:t>
            </w:r>
          </w:p>
        </w:tc>
        <w:tc>
          <w:tcPr>
            <w:tcW w:w="1119" w:type="pct"/>
          </w:tcPr>
          <w:p w14:paraId="21515D39" w14:textId="77777777" w:rsidR="002F4F32" w:rsidRPr="009C3DBD" w:rsidRDefault="002F4F32" w:rsidP="009C3DB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ვეტერინარული კონტროლის პროცედურები:</w:t>
            </w:r>
          </w:p>
          <w:p w14:paraId="1EF4A0B9" w14:textId="5C4B7612" w:rsidR="002F4F32" w:rsidRPr="009C3DBD" w:rsidRDefault="002F4F32" w:rsidP="009C3DBD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დოკუმენტური შემოწმება;  იდენტურობის შემოწმება;  სიჯანსაღის კონტროლი.</w:t>
            </w:r>
          </w:p>
        </w:tc>
        <w:tc>
          <w:tcPr>
            <w:tcW w:w="1069" w:type="pct"/>
          </w:tcPr>
          <w:p w14:paraId="2FB446A2" w14:textId="77777777" w:rsidR="002F4F32" w:rsidRPr="009C3DBD" w:rsidRDefault="002F4F32" w:rsidP="00C7111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4F32" w:rsidRPr="009C3DBD" w14:paraId="6C8E3FF3" w14:textId="77777777" w:rsidTr="00C7111F">
        <w:trPr>
          <w:trHeight w:val="1043"/>
          <w:jc w:val="center"/>
        </w:trPr>
        <w:tc>
          <w:tcPr>
            <w:tcW w:w="1235" w:type="pct"/>
            <w:shd w:val="clear" w:color="auto" w:fill="auto"/>
          </w:tcPr>
          <w:p w14:paraId="593C4901" w14:textId="77777777" w:rsidR="002F4F32" w:rsidRPr="009C3DBD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ფიტოსანიტარიული და ვეტერინარული წინასწარი შეტყობინების შევსება</w:t>
            </w:r>
          </w:p>
        </w:tc>
        <w:tc>
          <w:tcPr>
            <w:tcW w:w="1577" w:type="pct"/>
            <w:shd w:val="clear" w:color="auto" w:fill="auto"/>
          </w:tcPr>
          <w:p w14:paraId="3309EC92" w14:textId="34F1EBE4" w:rsidR="002F4F32" w:rsidRPr="009C3DBD" w:rsidRDefault="002F4F32" w:rsidP="009C3DBD">
            <w:pPr>
              <w:pStyle w:val="ListParagraph"/>
              <w:numPr>
                <w:ilvl w:val="0"/>
                <w:numId w:val="3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განასხვავებს წინასწარი შეტყობინების გაკეთების ვადებს ტრანსპორტის სახეობის შესაბამისად;</w:t>
            </w:r>
          </w:p>
          <w:p w14:paraId="0230DDC2" w14:textId="77777777" w:rsidR="002F4F32" w:rsidRPr="009C3DBD" w:rsidRDefault="002F4F32" w:rsidP="009C3DBD">
            <w:pPr>
              <w:pStyle w:val="ListParagraph"/>
              <w:numPr>
                <w:ilvl w:val="0"/>
                <w:numId w:val="32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ავსებს ფიტოსანიტარულ წინასწარ შეტყობინებას შევსების წესის შესაბამისად;</w:t>
            </w:r>
          </w:p>
          <w:p w14:paraId="1CEE432F" w14:textId="56953263" w:rsidR="002F4F32" w:rsidRPr="009C3DBD" w:rsidRDefault="002F4F32" w:rsidP="009C3DBD">
            <w:pPr>
              <w:pStyle w:val="ListParagraph"/>
              <w:numPr>
                <w:ilvl w:val="0"/>
                <w:numId w:val="32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ავსებს ვეტერინარულ წინასწარ შეტყობინებას</w:t>
            </w:r>
            <w:r w:rsidR="004467C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შევსების წესის შესაბამისად.</w:t>
            </w:r>
          </w:p>
        </w:tc>
        <w:tc>
          <w:tcPr>
            <w:tcW w:w="1119" w:type="pct"/>
          </w:tcPr>
          <w:p w14:paraId="155DBE82" w14:textId="77777777" w:rsidR="002F4F32" w:rsidRPr="009C3DBD" w:rsidRDefault="002F4F32" w:rsidP="009C3DB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69" w:type="pct"/>
          </w:tcPr>
          <w:p w14:paraId="2C9DBF84" w14:textId="77777777" w:rsidR="002F4F32" w:rsidRPr="009C3DBD" w:rsidRDefault="002F4F32" w:rsidP="00C7111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F4F32" w:rsidRPr="009C3DBD" w14:paraId="7B6B4AFD" w14:textId="77777777" w:rsidTr="00C7111F">
        <w:trPr>
          <w:trHeight w:val="1043"/>
          <w:jc w:val="center"/>
        </w:trPr>
        <w:tc>
          <w:tcPr>
            <w:tcW w:w="1235" w:type="pct"/>
            <w:shd w:val="clear" w:color="auto" w:fill="auto"/>
          </w:tcPr>
          <w:p w14:paraId="0857D963" w14:textId="42AC56B2" w:rsidR="002F4F32" w:rsidRPr="009C3DBD" w:rsidRDefault="002F4F32" w:rsidP="009C3DBD">
            <w:pPr>
              <w:pStyle w:val="ListParagraph"/>
              <w:numPr>
                <w:ilvl w:val="0"/>
                <w:numId w:val="31"/>
              </w:numPr>
              <w:ind w:left="33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E6B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სანიტარიული კონტროლის ღონისძიებების გატარებ</w:t>
            </w:r>
            <w:r w:rsidR="00760494" w:rsidRPr="002E6B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ის შესახებ მსჯელობა</w:t>
            </w:r>
          </w:p>
        </w:tc>
        <w:tc>
          <w:tcPr>
            <w:tcW w:w="1577" w:type="pct"/>
            <w:shd w:val="clear" w:color="auto" w:fill="auto"/>
          </w:tcPr>
          <w:p w14:paraId="51DC100E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სამედიცინო სანიტარიულ-საკარანტინო კონტროლის სფეროში არსებული ტერმინებს;</w:t>
            </w:r>
          </w:p>
          <w:p w14:paraId="1E804E9F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ასახელებს სასაზღვრო ინსპექციის პუნქტის მოვალეობებს სანიტარიულ-საკარანტინო კონტროლის კუთხით;</w:t>
            </w:r>
          </w:p>
          <w:p w14:paraId="627780C5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აღწერს საზღვრის კვეთისას მგზავრების მიმართ სამედიცინო სანიტარიულ-საკარანტინო მოთხოვნებსა და  ჩასატარებელ ღონისძიებებს;</w:t>
            </w:r>
          </w:p>
          <w:p w14:paraId="6058FB77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განმარტავს საზღვრის კვეთისას სატრანსპორტო საშუალებებისადმი წაყენებულ სპეციალურ სანიტარიულ-საკარანტინო მოთხოვნებსა და  ჩასატარებელ ღონისძიებებს;</w:t>
            </w:r>
          </w:p>
          <w:p w14:paraId="6FFB2F2A" w14:textId="77777777" w:rsidR="002F4F32" w:rsidRPr="009C3DBD" w:rsidRDefault="002F4F32" w:rsidP="009C3DBD">
            <w:pPr>
              <w:pStyle w:val="ListParagraph"/>
              <w:numPr>
                <w:ilvl w:val="0"/>
                <w:numId w:val="3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ჩამოთვლის სამედიცინო სანიტარულ დოკუმენტებს.</w:t>
            </w:r>
          </w:p>
        </w:tc>
        <w:tc>
          <w:tcPr>
            <w:tcW w:w="1119" w:type="pct"/>
          </w:tcPr>
          <w:p w14:paraId="374E33DC" w14:textId="77777777" w:rsidR="002F4F32" w:rsidRPr="009C3DBD" w:rsidRDefault="002F4F32" w:rsidP="009C3DB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69" w:type="pct"/>
          </w:tcPr>
          <w:p w14:paraId="642A154E" w14:textId="77777777" w:rsidR="002F4F32" w:rsidRPr="009C3DBD" w:rsidRDefault="002F4F32" w:rsidP="00C7111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30564FEC" w14:textId="50AC2F77" w:rsidR="00B76221" w:rsidRDefault="00B76221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8A5DB3E" w14:textId="0DD8D2C3" w:rsidR="00B07CC4" w:rsidRDefault="00B07CC4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1A326B" w14:textId="520D19D2" w:rsidR="00B07CC4" w:rsidRDefault="00B07CC4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BA47D28" w14:textId="506248A3" w:rsidR="00B07CC4" w:rsidRDefault="00B07CC4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5897EA3" w14:textId="77777777" w:rsidR="00B07CC4" w:rsidRPr="009C3DBD" w:rsidRDefault="00B07CC4" w:rsidP="009C3DB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EFC731F" w14:textId="77777777" w:rsidR="003438B3" w:rsidRPr="009C3DBD" w:rsidRDefault="00490842" w:rsidP="009C3DBD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C3DBD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9C3DB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BECE300" w14:textId="77777777" w:rsidR="00285684" w:rsidRPr="009C3DBD" w:rsidRDefault="00637623" w:rsidP="009C3DB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C3DB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C3DBD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9C3DB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C3DBD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0"/>
        <w:gridCol w:w="2945"/>
        <w:gridCol w:w="2031"/>
        <w:gridCol w:w="2031"/>
        <w:gridCol w:w="3273"/>
        <w:gridCol w:w="1894"/>
      </w:tblGrid>
      <w:tr w:rsidR="002E6BCE" w:rsidRPr="009C3DBD" w14:paraId="2B27E1A2" w14:textId="13A4B537" w:rsidTr="001F541D">
        <w:tc>
          <w:tcPr>
            <w:tcW w:w="913" w:type="pct"/>
            <w:vAlign w:val="center"/>
          </w:tcPr>
          <w:p w14:paraId="4134C9C8" w14:textId="77777777" w:rsidR="00A46A78" w:rsidRPr="009C3DBD" w:rsidRDefault="00A46A78" w:rsidP="00A46A7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89" w:type="pct"/>
            <w:vAlign w:val="center"/>
          </w:tcPr>
          <w:p w14:paraId="02FDBD33" w14:textId="77777777" w:rsidR="00A46A78" w:rsidRPr="009C3DBD" w:rsidRDefault="00A46A78" w:rsidP="00A46A7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82" w:type="pct"/>
            <w:vAlign w:val="center"/>
          </w:tcPr>
          <w:p w14:paraId="1D179B43" w14:textId="77777777" w:rsidR="00A46A78" w:rsidRPr="002E6BCE" w:rsidRDefault="00A46A78" w:rsidP="00A46A7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E6BC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E6BCE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2" w:type="pct"/>
            <w:vAlign w:val="center"/>
          </w:tcPr>
          <w:p w14:paraId="12D08C04" w14:textId="77777777" w:rsidR="00A46A78" w:rsidRPr="002E6BCE" w:rsidRDefault="00A46A78" w:rsidP="00A46A7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E6B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99" w:type="pct"/>
            <w:vAlign w:val="center"/>
          </w:tcPr>
          <w:p w14:paraId="21F9568B" w14:textId="62FB099F" w:rsidR="00A46A78" w:rsidRPr="002E6BCE" w:rsidRDefault="00A46A78" w:rsidP="00A46A7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E6B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36" w:type="pct"/>
          </w:tcPr>
          <w:p w14:paraId="30C8B7A1" w14:textId="69D81226" w:rsidR="00A46A78" w:rsidRPr="002E6BCE" w:rsidRDefault="00A46A78" w:rsidP="00A46A7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E6BCE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2E6BCE" w:rsidRPr="009C3DBD" w14:paraId="15D922B1" w14:textId="1F395B41" w:rsidTr="001F541D">
        <w:tc>
          <w:tcPr>
            <w:tcW w:w="913" w:type="pct"/>
          </w:tcPr>
          <w:p w14:paraId="11411268" w14:textId="77777777" w:rsidR="00A46A78" w:rsidRPr="009C3DBD" w:rsidRDefault="00A46A78" w:rsidP="00A46A7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pct"/>
          </w:tcPr>
          <w:p w14:paraId="0B5ABBED" w14:textId="77777777" w:rsidR="00A46A78" w:rsidRPr="009C3DBD" w:rsidRDefault="00A46A78" w:rsidP="00A46A78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ფიტოსანიტარიული კონტროლის პროცესისას გამოყენებული ტერმინების მნიშვნელობა;</w:t>
            </w:r>
          </w:p>
          <w:p w14:paraId="567A40E4" w14:textId="54B1C3ED" w:rsidR="00A46A78" w:rsidRPr="009C3DBD" w:rsidRDefault="00A46A78" w:rsidP="00A46A78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ფიტოსანიტარიული სერტიფიკატისა  და რეექსპორტის ფიტოსანიტარიული სერტიფიკატის გაცემის წესი;</w:t>
            </w:r>
          </w:p>
          <w:p w14:paraId="2935AD5D" w14:textId="42B63CCE" w:rsidR="00A46A78" w:rsidRPr="009C3DBD" w:rsidRDefault="00A46A78" w:rsidP="00A46A78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ფიტოსანიტარიულ კონტროლს ქვემდებარე მცენარეული პროდუქციის იმპორტის ნებართვის გაცემის წესი.</w:t>
            </w:r>
          </w:p>
          <w:p w14:paraId="6615DE38" w14:textId="3C2EBD16" w:rsidR="00A46A78" w:rsidRPr="009C3DBD" w:rsidRDefault="00A46A78" w:rsidP="00A46A78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სერტიფიკატის/ნებართვ</w:t>
            </w:r>
            <w:r w:rsidR="00B07CC4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 გარეშე დასაშვებ ფიტოსანიტარულ კონტროლს ქვემდებარე საქონლის ნუსხა; </w:t>
            </w:r>
          </w:p>
          <w:p w14:paraId="74ACA941" w14:textId="74F027AB" w:rsidR="00A46A78" w:rsidRPr="009C3DBD" w:rsidRDefault="00B07CC4" w:rsidP="00A46A78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ფ</w:t>
            </w:r>
            <w:r w:rsidR="00A46A78" w:rsidRPr="009C3DBD">
              <w:rPr>
                <w:rFonts w:ascii="Sylfaen" w:hAnsi="Sylfaen" w:cs="Arial"/>
                <w:sz w:val="20"/>
                <w:szCs w:val="20"/>
                <w:lang w:val="ka-GE"/>
              </w:rPr>
              <w:t>იტოსანიტარიული კონტროლის პროცედურები: დოკუმენტური შემოწმება;</w:t>
            </w:r>
            <w:r w:rsidR="00A46A78" w:rsidRPr="009C3D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იდენტურობის შემოწმება; მცენარეთა სიჯანსაღის კონტროლი.</w:t>
            </w:r>
          </w:p>
        </w:tc>
        <w:tc>
          <w:tcPr>
            <w:tcW w:w="682" w:type="pct"/>
          </w:tcPr>
          <w:p w14:paraId="0C889BF3" w14:textId="6FD366FB" w:rsidR="003825D1" w:rsidRDefault="003825D1" w:rsidP="003825D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584343D4" w14:textId="77777777" w:rsidR="00A46A78" w:rsidRDefault="00A46A78" w:rsidP="00A46A7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78E048B" w14:textId="77777777" w:rsidR="00A46A78" w:rsidRDefault="00A46A78" w:rsidP="00A46A7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5E328C0" w14:textId="3D5F4012" w:rsidR="00A46A78" w:rsidRPr="00E51929" w:rsidRDefault="00A46A78" w:rsidP="002E6B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82" w:type="pct"/>
          </w:tcPr>
          <w:p w14:paraId="11A112DF" w14:textId="66CC22DB" w:rsidR="003825D1" w:rsidRPr="00CE529E" w:rsidRDefault="003825D1" w:rsidP="003825D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1046ABFD" w14:textId="77777777" w:rsidR="00A46A78" w:rsidRDefault="00A46A78" w:rsidP="00A46A78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0A62449" w14:textId="02C2D110" w:rsidR="00A46A78" w:rsidRPr="009C3DBD" w:rsidRDefault="00A46A78" w:rsidP="00A46A7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99" w:type="pct"/>
          </w:tcPr>
          <w:p w14:paraId="4CEEA18E" w14:textId="77777777" w:rsidR="00A46A78" w:rsidRPr="00B60104" w:rsidRDefault="00A46A78" w:rsidP="00A46A7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79B89402" w14:textId="77777777" w:rsidR="00A46A78" w:rsidRDefault="00A46A78" w:rsidP="00A46A7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3912FF3F" w14:textId="77777777" w:rsidR="00A46A78" w:rsidRDefault="00A46A78" w:rsidP="00A46A7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8D6EABB" w14:textId="77777777" w:rsidR="00A46A78" w:rsidRPr="00B60104" w:rsidRDefault="00A46A78" w:rsidP="00A46A7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</w:t>
            </w:r>
          </w:p>
          <w:p w14:paraId="57F7CF6A" w14:textId="77777777" w:rsidR="00A46A78" w:rsidRDefault="00A46A78" w:rsidP="00A46A7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E8E346D" w14:textId="6CE19001" w:rsidR="00A46A78" w:rsidRPr="009C3DBD" w:rsidRDefault="00A46A78" w:rsidP="00A46A7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36" w:type="pct"/>
          </w:tcPr>
          <w:p w14:paraId="766E9631" w14:textId="213D20CF" w:rsidR="00A46A78" w:rsidRPr="00B60104" w:rsidRDefault="00A46A78" w:rsidP="00A46A7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განხორციელდეს და შეფასდეს </w:t>
            </w:r>
            <w:r w:rsidRPr="002028BD">
              <w:rPr>
                <w:rFonts w:ascii="Sylfaen" w:eastAsia="Sylfaen" w:hAnsi="Sylfaen" w:cs="Sylfaen"/>
                <w:bCs/>
                <w:sz w:val="20"/>
                <w:szCs w:val="20"/>
              </w:rPr>
              <w:t>დისტანციურად</w:t>
            </w:r>
          </w:p>
        </w:tc>
      </w:tr>
      <w:tr w:rsidR="002E6BCE" w:rsidRPr="009C3DBD" w14:paraId="06185BF1" w14:textId="0B84BDE1" w:rsidTr="001F541D">
        <w:tc>
          <w:tcPr>
            <w:tcW w:w="913" w:type="pct"/>
          </w:tcPr>
          <w:p w14:paraId="2CF0AFD4" w14:textId="728B12F9" w:rsidR="00A46A78" w:rsidRPr="009C3DBD" w:rsidRDefault="00A46A78" w:rsidP="00C160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89" w:type="pct"/>
          </w:tcPr>
          <w:p w14:paraId="6E948678" w14:textId="25EABBD5" w:rsidR="00A46A78" w:rsidRPr="009C3DBD" w:rsidRDefault="00A46A78" w:rsidP="00C160C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კონტროლის პროცესისას გამოყენებული ტერმინების მნიშვნელობა;</w:t>
            </w:r>
          </w:p>
          <w:p w14:paraId="4885EE56" w14:textId="77777777" w:rsidR="00A46A78" w:rsidRPr="009C3DBD" w:rsidRDefault="00A46A78" w:rsidP="00C160C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სერტიფიკატისგაცემის წესი;</w:t>
            </w:r>
          </w:p>
          <w:p w14:paraId="31ABE471" w14:textId="3934A994" w:rsidR="00A46A78" w:rsidRPr="009C3DBD" w:rsidRDefault="00A46A78" w:rsidP="00C160C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 კონტროლს ქვემდებარე პროდუქციის იმპორტისა და ტრანზიტის ნებართვის გაცემის წესი;</w:t>
            </w:r>
          </w:p>
          <w:p w14:paraId="7D5D7564" w14:textId="345A6C62" w:rsidR="00A46A78" w:rsidRPr="009C3DBD" w:rsidRDefault="00A46A78" w:rsidP="00C160C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სერტიფიკატის/ნებართვის გარეშე დასაშვებ ვეტერინარულ კონტროლს ქვემდებარე საქონლის ნუსხა;</w:t>
            </w:r>
          </w:p>
          <w:p w14:paraId="11985EF4" w14:textId="77777777" w:rsidR="00A46A78" w:rsidRPr="009C3DBD" w:rsidRDefault="00A46A78" w:rsidP="00C160CD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კონტროლის პროცედურები: დოკუმენტური შემოწმება;იდენტურობის შემოწმება; სიჯანსაღის კონტროლი.</w:t>
            </w:r>
          </w:p>
        </w:tc>
        <w:tc>
          <w:tcPr>
            <w:tcW w:w="682" w:type="pct"/>
          </w:tcPr>
          <w:p w14:paraId="1C22A3BF" w14:textId="7D3761BD" w:rsidR="003825D1" w:rsidRDefault="003825D1" w:rsidP="003825D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1728DCD8" w14:textId="6E843B5C" w:rsidR="00A46A78" w:rsidRDefault="00A46A78" w:rsidP="00C160CD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75D675B" w14:textId="1988C35B" w:rsidR="00A46A78" w:rsidRPr="009C3DBD" w:rsidRDefault="00A46A78" w:rsidP="002E6B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2" w:type="pct"/>
          </w:tcPr>
          <w:p w14:paraId="6B5DBFCA" w14:textId="40621E20" w:rsidR="003825D1" w:rsidRPr="00CE529E" w:rsidRDefault="003825D1" w:rsidP="003825D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71595511" w14:textId="77777777" w:rsidR="00A46A78" w:rsidRDefault="00A46A78" w:rsidP="00C160C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0421203" w14:textId="60BCD94C" w:rsidR="00A46A78" w:rsidRPr="009C3DBD" w:rsidRDefault="00A46A78" w:rsidP="00C160C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99" w:type="pct"/>
          </w:tcPr>
          <w:p w14:paraId="7C6DA549" w14:textId="77777777" w:rsidR="00A46A78" w:rsidRPr="00B60104" w:rsidRDefault="00A46A78" w:rsidP="00C160C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156AD86F" w14:textId="77777777" w:rsidR="00A46A78" w:rsidRDefault="00A46A78" w:rsidP="00C160C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3EFDD7FE" w14:textId="77777777" w:rsidR="00A46A78" w:rsidRDefault="00A46A78" w:rsidP="00C160C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B53F18F" w14:textId="77777777" w:rsidR="00A46A78" w:rsidRPr="00B60104" w:rsidRDefault="00A46A78" w:rsidP="00C160C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</w:t>
            </w:r>
          </w:p>
          <w:p w14:paraId="4E66BCF6" w14:textId="77777777" w:rsidR="00A46A78" w:rsidRDefault="00A46A78" w:rsidP="00C160C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0A15CF3" w14:textId="3372A1CE" w:rsidR="00A46A78" w:rsidRPr="009C3DBD" w:rsidRDefault="00A46A78" w:rsidP="00C160C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36" w:type="pct"/>
          </w:tcPr>
          <w:p w14:paraId="7E751FC0" w14:textId="253ECDF7" w:rsidR="00A46A78" w:rsidRPr="00B60104" w:rsidRDefault="00A92D61" w:rsidP="00C160C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განხორციელდეს და შეფასდეს </w:t>
            </w:r>
            <w:r w:rsidRPr="002028BD">
              <w:rPr>
                <w:rFonts w:ascii="Sylfaen" w:eastAsia="Sylfaen" w:hAnsi="Sylfaen" w:cs="Sylfaen"/>
                <w:bCs/>
                <w:sz w:val="20"/>
                <w:szCs w:val="20"/>
              </w:rPr>
              <w:t>დისტანციურად</w:t>
            </w:r>
          </w:p>
        </w:tc>
      </w:tr>
      <w:tr w:rsidR="003825D1" w:rsidRPr="009C3DBD" w14:paraId="2E14675F" w14:textId="6E4FFFBC" w:rsidTr="001F541D">
        <w:tc>
          <w:tcPr>
            <w:tcW w:w="913" w:type="pct"/>
          </w:tcPr>
          <w:p w14:paraId="71D522C9" w14:textId="77777777" w:rsidR="003825D1" w:rsidRPr="009C3DBD" w:rsidRDefault="003825D1" w:rsidP="003825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89" w:type="pct"/>
          </w:tcPr>
          <w:p w14:paraId="7F33208E" w14:textId="76D403E6" w:rsidR="003825D1" w:rsidRPr="009C3DBD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პორტალი </w:t>
            </w:r>
            <w:hyperlink r:id="rId11" w:history="1">
              <w:r w:rsidRPr="009C3DBD">
                <w:rPr>
                  <w:rStyle w:val="Hyperlink"/>
                  <w:rFonts w:ascii="Sylfaen" w:hAnsi="Sylfaen"/>
                  <w:sz w:val="20"/>
                  <w:szCs w:val="20"/>
                  <w:lang w:val="en-US"/>
                </w:rPr>
                <w:t>www.rs.ge</w:t>
              </w:r>
            </w:hyperlink>
          </w:p>
          <w:p w14:paraId="7FD6A7EB" w14:textId="3EA68205" w:rsidR="003825D1" w:rsidRPr="009C3DBD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წინასწარი შეტყობინების გაკეთების ვადები ტრანსპორტის სახეობის შესაბამისად;</w:t>
            </w:r>
          </w:p>
          <w:p w14:paraId="028D327E" w14:textId="77777777" w:rsidR="003825D1" w:rsidRPr="009C3DBD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ფიტოსანიტარულ წინასწარ შეტყობინების შევსება; ვეტერინარულ წინასწარ შეტყობინების შევსება</w:t>
            </w:r>
          </w:p>
        </w:tc>
        <w:tc>
          <w:tcPr>
            <w:tcW w:w="682" w:type="pct"/>
          </w:tcPr>
          <w:p w14:paraId="50AD9016" w14:textId="2D7D82B8" w:rsidR="003825D1" w:rsidRPr="003825D1" w:rsidRDefault="003825D1" w:rsidP="003825D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628BDD9" w14:textId="3ACD0CB0" w:rsidR="003825D1" w:rsidRDefault="003825D1" w:rsidP="003825D1">
            <w:pPr>
              <w:pStyle w:val="ListParagraph"/>
              <w:ind w:left="33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54AA141" w14:textId="77E09735" w:rsidR="003825D1" w:rsidRPr="00E51929" w:rsidRDefault="003825D1" w:rsidP="003825D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pct"/>
          </w:tcPr>
          <w:p w14:paraId="5A18066A" w14:textId="2D87C8A3" w:rsidR="003825D1" w:rsidRPr="00760494" w:rsidRDefault="003825D1" w:rsidP="003825D1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17860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პრაქტიკული </w:t>
            </w:r>
            <w:r w:rsidRPr="00617860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დავალების (დავალებების) შეფასებას.</w:t>
            </w:r>
          </w:p>
        </w:tc>
        <w:tc>
          <w:tcPr>
            <w:tcW w:w="1099" w:type="pct"/>
          </w:tcPr>
          <w:p w14:paraId="47F478F4" w14:textId="77777777" w:rsidR="003825D1" w:rsidRPr="000870FD" w:rsidRDefault="003825D1" w:rsidP="003825D1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7C82BF8" w14:textId="77777777" w:rsidR="003825D1" w:rsidRDefault="003825D1" w:rsidP="003825D1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სხვა.</w:t>
            </w:r>
          </w:p>
          <w:p w14:paraId="5DBF2C7A" w14:textId="4EA1E414" w:rsidR="003825D1" w:rsidRPr="000870FD" w:rsidRDefault="003825D1" w:rsidP="003825D1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</w:p>
          <w:p w14:paraId="32BD2AF7" w14:textId="77777777" w:rsidR="003825D1" w:rsidRPr="009C3DBD" w:rsidRDefault="003825D1" w:rsidP="003825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6" w:type="pct"/>
          </w:tcPr>
          <w:p w14:paraId="0E12BA39" w14:textId="75703346" w:rsidR="003825D1" w:rsidRPr="000870FD" w:rsidRDefault="003825D1" w:rsidP="003825D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და შეფასდეს </w:t>
            </w:r>
            <w:r w:rsidRPr="002028BD">
              <w:rPr>
                <w:rFonts w:ascii="Sylfaen" w:eastAsia="Sylfaen" w:hAnsi="Sylfaen" w:cs="Sylfaen"/>
                <w:bCs/>
                <w:sz w:val="20"/>
                <w:szCs w:val="20"/>
              </w:rPr>
              <w:t>დისტანციურად</w:t>
            </w:r>
          </w:p>
        </w:tc>
      </w:tr>
      <w:tr w:rsidR="003825D1" w:rsidRPr="009C3DBD" w14:paraId="09EFF56C" w14:textId="7F7ED7F9" w:rsidTr="001F541D">
        <w:tc>
          <w:tcPr>
            <w:tcW w:w="913" w:type="pct"/>
          </w:tcPr>
          <w:p w14:paraId="14C7D80E" w14:textId="5407F038" w:rsidR="003825D1" w:rsidRPr="009C3DBD" w:rsidRDefault="003825D1" w:rsidP="003825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989" w:type="pct"/>
          </w:tcPr>
          <w:p w14:paraId="606E3EB1" w14:textId="2E74BCD0" w:rsidR="003825D1" w:rsidRPr="009C3DBD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სანიტარიულ-საკარანტინო კონტროლის სფეროში არსებული ტერმინები;</w:t>
            </w:r>
          </w:p>
          <w:p w14:paraId="1C5BC0B0" w14:textId="77777777" w:rsidR="00B07CC4" w:rsidRPr="00B07CC4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სასაზღვრო ინსპექციის პუნქტის მოვალეობები სანიტარიულ-საკარანტინო კონტროლის კუთხით; </w:t>
            </w:r>
          </w:p>
          <w:p w14:paraId="0A232A8F" w14:textId="77777777" w:rsidR="00B07CC4" w:rsidRPr="00B07CC4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საზღვრის კვეთისას მგზავრების მიმართ სამედიცინო სანიტარიულ-საკარანტინო მოთხოვნები და  ჩასატარებელი ღონისძიებები; </w:t>
            </w:r>
          </w:p>
          <w:p w14:paraId="25D4870F" w14:textId="022453FE" w:rsidR="003825D1" w:rsidRPr="009C3DBD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t>საზღვრის კვეთისას სატრანსპორტო საშუალებებისადმი წაყენებული სპეციალური სანიტარიულ-</w:t>
            </w:r>
            <w:r w:rsidRPr="009C3DB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საკარანტინო მოთხოვნები და  ჩასატარებელი ღონისძიებები; სამედიცინო სანიტარიული დოკუმენტები;</w:t>
            </w:r>
          </w:p>
          <w:p w14:paraId="7E3731CD" w14:textId="77777777" w:rsidR="003825D1" w:rsidRPr="009C3DBD" w:rsidRDefault="003825D1" w:rsidP="003825D1">
            <w:pPr>
              <w:pStyle w:val="ListParagraph"/>
              <w:numPr>
                <w:ilvl w:val="0"/>
                <w:numId w:val="36"/>
              </w:numPr>
              <w:ind w:left="331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 w:cs="Sylfaen"/>
                <w:sz w:val="20"/>
                <w:szCs w:val="20"/>
                <w:lang w:val="en-US"/>
              </w:rPr>
              <w:t>საქართველოს</w:t>
            </w:r>
            <w:r w:rsidRPr="009C3D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მთავრობის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2010 წლის 31 დეკემბერი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№428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 xml:space="preserve">დადგენილება 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აქართველოს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სასაზღვრო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ზოლსა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საბაჟო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კონტროლის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ზონებში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სანიტარიულ-საკარანტინო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კონტროლის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განხორციელების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ტექნოლოგიური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სქემისა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სანიტარიულ-საკარანტინო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კონტროლის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განხორციელების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წესის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დამტკიცების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C3DBD">
              <w:rPr>
                <w:rFonts w:ascii="Sylfaen" w:hAnsi="Sylfaen"/>
                <w:sz w:val="20"/>
                <w:szCs w:val="20"/>
                <w:lang w:val="en-US"/>
              </w:rPr>
              <w:t>შესახებ</w:t>
            </w:r>
            <w:r w:rsidRPr="009C3DB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2" w:type="pct"/>
          </w:tcPr>
          <w:p w14:paraId="430CA7CF" w14:textId="4F5AE80F" w:rsidR="003825D1" w:rsidRDefault="003825D1" w:rsidP="003825D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4824FD2F" w14:textId="69702DD9" w:rsidR="003825D1" w:rsidRDefault="003825D1" w:rsidP="003825D1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2A0434F" w14:textId="0614A37A" w:rsidR="003825D1" w:rsidRPr="009C3DBD" w:rsidRDefault="003825D1" w:rsidP="003825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2" w:type="pct"/>
          </w:tcPr>
          <w:p w14:paraId="6B6BB6D1" w14:textId="0F2A810D" w:rsidR="003825D1" w:rsidRPr="009C3DBD" w:rsidRDefault="003825D1" w:rsidP="003825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17860">
              <w:rPr>
                <w:rFonts w:ascii="Sylfaen" w:eastAsia="Sylfaen" w:hAnsi="Sylfaen" w:cs="Sylfaen"/>
                <w:sz w:val="20"/>
                <w:szCs w:val="20"/>
              </w:rPr>
              <w:t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დავალების (დავალებების) შეფასებას.</w:t>
            </w:r>
          </w:p>
        </w:tc>
        <w:tc>
          <w:tcPr>
            <w:tcW w:w="1099" w:type="pct"/>
          </w:tcPr>
          <w:p w14:paraId="75097085" w14:textId="77777777" w:rsidR="003825D1" w:rsidRPr="00B60104" w:rsidRDefault="003825D1" w:rsidP="003825D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062E880B" w14:textId="77777777" w:rsidR="003825D1" w:rsidRDefault="003825D1" w:rsidP="003825D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4225CCDC" w14:textId="77777777" w:rsidR="003825D1" w:rsidRDefault="003825D1" w:rsidP="003825D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F30FCF9" w14:textId="77777777" w:rsidR="003825D1" w:rsidRPr="00B60104" w:rsidRDefault="003825D1" w:rsidP="003825D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</w:t>
            </w:r>
          </w:p>
          <w:p w14:paraId="5565A942" w14:textId="77777777" w:rsidR="003825D1" w:rsidRDefault="003825D1" w:rsidP="003825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1F73707" w14:textId="1B9C60E4" w:rsidR="003825D1" w:rsidRPr="009C3DBD" w:rsidRDefault="003825D1" w:rsidP="003825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C3DBD">
              <w:rPr>
                <w:rFonts w:ascii="Sylfaen" w:eastAsia="Sylfaen" w:hAnsi="Sylfaen" w:cs="Sylfaen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36" w:type="pct"/>
          </w:tcPr>
          <w:p w14:paraId="40305F4C" w14:textId="6C6C0D9F" w:rsidR="003825D1" w:rsidRPr="00B60104" w:rsidRDefault="003825D1" w:rsidP="003825D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განხორციელდეს და შეფასდეს </w:t>
            </w:r>
            <w:r w:rsidRPr="002028BD">
              <w:rPr>
                <w:rFonts w:ascii="Sylfaen" w:eastAsia="Sylfaen" w:hAnsi="Sylfaen" w:cs="Sylfaen"/>
                <w:bCs/>
                <w:sz w:val="20"/>
                <w:szCs w:val="20"/>
              </w:rPr>
              <w:t>დისტანციურად</w:t>
            </w:r>
          </w:p>
        </w:tc>
      </w:tr>
      <w:tr w:rsidR="001F541D" w:rsidRPr="009C3DBD" w14:paraId="0B18A9EA" w14:textId="1AC4B98F" w:rsidTr="001F541D">
        <w:trPr>
          <w:trHeight w:val="440"/>
        </w:trPr>
        <w:tc>
          <w:tcPr>
            <w:tcW w:w="913" w:type="pct"/>
          </w:tcPr>
          <w:p w14:paraId="67DBF017" w14:textId="77777777" w:rsidR="001F541D" w:rsidRPr="009C3DBD" w:rsidRDefault="001F541D" w:rsidP="00C160C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20AD0B49" w14:textId="77777777" w:rsidR="001F541D" w:rsidRPr="009C3DBD" w:rsidRDefault="001F541D" w:rsidP="00C160C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087" w:type="pct"/>
            <w:gridSpan w:val="5"/>
          </w:tcPr>
          <w:p w14:paraId="080F595A" w14:textId="77777777" w:rsidR="001F541D" w:rsidRPr="009C3DBD" w:rsidRDefault="001F541D" w:rsidP="00C160CD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40B4C4E" w14:textId="77777777" w:rsidR="00B61153" w:rsidRPr="009C3DBD" w:rsidRDefault="00B61153" w:rsidP="009C3D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7CEC160" w14:textId="77777777" w:rsidR="00637623" w:rsidRPr="009C3DBD" w:rsidRDefault="00637623" w:rsidP="009C3D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C3DBD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C3DBD">
        <w:rPr>
          <w:rFonts w:ascii="Sylfaen" w:hAnsi="Sylfaen" w:cs="Arial"/>
          <w:b/>
          <w:sz w:val="20"/>
          <w:szCs w:val="20"/>
          <w:lang w:val="en-US"/>
        </w:rPr>
        <w:t>.</w:t>
      </w:r>
      <w:r w:rsidRPr="009C3DB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C3DBD" w14:paraId="7C50E967" w14:textId="77777777" w:rsidTr="002F4F32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303BA" w14:textId="77777777" w:rsidR="009A0D1D" w:rsidRPr="009C3DBD" w:rsidRDefault="009A0D1D" w:rsidP="009C3DB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B7852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C3DB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C3DBD" w14:paraId="23D92802" w14:textId="77777777" w:rsidTr="002F4F32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F6387" w14:textId="77777777" w:rsidR="009A0D1D" w:rsidRPr="009C3DBD" w:rsidRDefault="009A0D1D" w:rsidP="009C3D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F69D4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1BEE235B" w14:textId="77777777" w:rsidR="009A0D1D" w:rsidRPr="009C3DBD" w:rsidRDefault="009A0D1D" w:rsidP="009C3D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FF3925E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332B74E" w14:textId="77777777" w:rsidR="009A0D1D" w:rsidRPr="009C3DBD" w:rsidRDefault="009A0D1D" w:rsidP="009C3DB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F4F32" w:rsidRPr="009C3DBD" w14:paraId="533B4D14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A41E4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1232F" w14:textId="295AF59E" w:rsidR="002F4F32" w:rsidRPr="009C3DBD" w:rsidRDefault="002F4F32" w:rsidP="009C3DB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5889" w14:textId="1EC27C3E" w:rsidR="002F4F32" w:rsidRPr="009C3DBD" w:rsidRDefault="002F4F32" w:rsidP="009C3DB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53FB1" w14:textId="0366739A" w:rsidR="002F4F32" w:rsidRPr="009C3DBD" w:rsidRDefault="002F4F32" w:rsidP="009C3DB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5EA5B" w14:textId="48BD915B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2F4F32" w:rsidRPr="009C3DBD" w14:paraId="4D84E70B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E5B60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0CA05" w14:textId="0CF5A0BB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3B08B" w14:textId="06A64019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D5E4" w14:textId="056671DE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D3591" w14:textId="0F04DDCC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4F32" w:rsidRPr="009C3DBD" w14:paraId="1F34DF7A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B51B2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AF11A" w14:textId="1E521BA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A1BDE" w14:textId="1E7B3D0C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37161" w14:textId="10233C4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0F43" w14:textId="4BAEEE9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4F32" w:rsidRPr="009C3DBD" w14:paraId="6833018E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4738B" w14:textId="77777777" w:rsidR="002F4F32" w:rsidRPr="009C3DBD" w:rsidRDefault="002F4F32" w:rsidP="009C3DB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5DF12" w14:textId="2BFBB208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D95F8" w14:textId="01679DE6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DB391" w14:textId="571695F9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105E7" w14:textId="3AB4D9FF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F4F32" w:rsidRPr="009C3DBD" w14:paraId="72494509" w14:textId="77777777" w:rsidTr="002F4F3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73E42" w14:textId="77777777" w:rsidR="002F4F32" w:rsidRPr="009C3DBD" w:rsidRDefault="002F4F32" w:rsidP="009C3DB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C3D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ED4B" w14:textId="21E09F4F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1B2A4" w14:textId="201A6E06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CD69" w14:textId="7F381D98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C3DB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87487" w14:textId="1BC29B4D" w:rsidR="002F4F32" w:rsidRPr="009C3DBD" w:rsidRDefault="002F4F32" w:rsidP="009C3DB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A09F952" w14:textId="77777777" w:rsidR="002F4F32" w:rsidRDefault="002F4F32" w:rsidP="002F4F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BAE9E1A" w14:textId="77777777" w:rsidR="002F4F32" w:rsidRDefault="002F4F32" w:rsidP="002F4F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9E663B4" w14:textId="1149DD8D" w:rsidR="002D5A93" w:rsidRPr="002F4F32" w:rsidRDefault="002F4F32" w:rsidP="002F4F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3.3. </w:t>
      </w:r>
      <w:r w:rsidR="008E6B3B" w:rsidRPr="002F4F3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E358BC8" w14:textId="77777777" w:rsidR="00F94067" w:rsidRDefault="00F94067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საბაჟო კოდექსი;</w:t>
      </w:r>
    </w:p>
    <w:p w14:paraId="4E439F6F" w14:textId="074039D2" w:rsidR="00CD4B36" w:rsidRPr="009C3DBD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9C3DBD">
        <w:rPr>
          <w:rFonts w:ascii="Sylfaen" w:hAnsi="Sylfaen" w:cs="Arial"/>
          <w:sz w:val="20"/>
          <w:szCs w:val="20"/>
          <w:lang w:val="ka-GE"/>
        </w:rPr>
        <w:t>საქართველოს საგადასახადო კოდექსი</w:t>
      </w:r>
      <w:r w:rsidR="009C3DBD">
        <w:rPr>
          <w:rFonts w:ascii="Sylfaen" w:hAnsi="Sylfaen" w:cs="Arial"/>
          <w:sz w:val="20"/>
          <w:szCs w:val="20"/>
          <w:lang w:val="en-US"/>
        </w:rPr>
        <w:t>;</w:t>
      </w:r>
    </w:p>
    <w:p w14:paraId="5F6D8C00" w14:textId="0804D4D0" w:rsidR="00CD4B36" w:rsidRPr="009C3DBD" w:rsidRDefault="11C20364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9C3DBD">
        <w:rPr>
          <w:rFonts w:ascii="Sylfaen" w:eastAsia="Sylfaen,Arial" w:hAnsi="Sylfaen" w:cs="Sylfaen,Arial"/>
          <w:sz w:val="20"/>
          <w:szCs w:val="20"/>
          <w:lang w:val="ka-GE"/>
        </w:rPr>
        <w:t>საქართველოსმთავრობისდადგენილება №426 2010 წლის 31 დეკემბერი ქ. თბილისი - საჯარო სამართლის იურიდიული პირის – შემოსავლების სამსახურისა და საჯარო სამართლის იურიდიული პირის – სურსათის ეროვნული სააგენტოს მიერ ნებართვების გაცემის წესის, პირობებისა და სანებართვო მოწმობების ფორმების დამტკიცების შესახებ;</w:t>
      </w:r>
    </w:p>
    <w:p w14:paraId="673C81C7" w14:textId="77777777" w:rsidR="00CD4B36" w:rsidRPr="009C3DBD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9C3DBD">
        <w:rPr>
          <w:rFonts w:ascii="Sylfaen" w:hAnsi="Sylfaen" w:cs="Arial"/>
          <w:sz w:val="20"/>
          <w:szCs w:val="20"/>
          <w:lang w:val="ka-GE"/>
        </w:rPr>
        <w:t xml:space="preserve">საქართველოსმთავრობისდადგენილება №427 2010 წლის 31 დეკემბერიქ. თბილისი -  ფიტოსანიტარიული სერტიფიკატისა და რეექსპორტის ფიტოსანიტარიული სერტიფიკატის ფორმებისა და გაცემის წესის დამტკიცების შესახებ; </w:t>
      </w:r>
    </w:p>
    <w:p w14:paraId="65BC852E" w14:textId="0C4E2176" w:rsidR="00F94067" w:rsidRPr="009C3DBD" w:rsidRDefault="00F94067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FD71F2">
        <w:rPr>
          <w:rFonts w:ascii="Sylfaen" w:hAnsi="Sylfaen" w:cs="Arial"/>
          <w:sz w:val="20"/>
          <w:szCs w:val="20"/>
          <w:lang w:val="ka-GE"/>
        </w:rPr>
        <w:t>საქართველოს მთავრობის დადგენილება №463 2019 წლის 20 სექტემბერი ქ. თბილისი -  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</w:t>
      </w:r>
      <w:r w:rsidRPr="00FD71F2">
        <w:rPr>
          <w:rFonts w:ascii="Sylfaen" w:hAnsi="Sylfaen" w:cs="Arial"/>
          <w:sz w:val="20"/>
          <w:szCs w:val="20"/>
          <w:lang w:val="en-US"/>
        </w:rPr>
        <w:t>;</w:t>
      </w:r>
    </w:p>
    <w:p w14:paraId="03C1F370" w14:textId="77777777" w:rsidR="00CD4B36" w:rsidRPr="009C3DBD" w:rsidRDefault="00CD4B36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9C3DBD">
        <w:rPr>
          <w:rFonts w:ascii="Sylfaen" w:hAnsi="Sylfaen" w:cs="Arial"/>
          <w:sz w:val="20"/>
          <w:szCs w:val="20"/>
          <w:lang w:val="ka-GE"/>
        </w:rPr>
        <w:t>საქართველოს მთავრობის დადგენილება №430 2010 წლის 31 დეკემბერიქ. თბილისი -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შესახებ;</w:t>
      </w:r>
    </w:p>
    <w:p w14:paraId="0B5D3D0E" w14:textId="276235EC" w:rsidR="00F94067" w:rsidRPr="00E51929" w:rsidRDefault="00F94067" w:rsidP="009C3DBD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FD71F2">
        <w:rPr>
          <w:rFonts w:ascii="Sylfaen" w:hAnsi="Sylfaen" w:cs="Arial"/>
          <w:sz w:val="20"/>
          <w:szCs w:val="20"/>
          <w:lang w:val="ka-GE"/>
        </w:rPr>
        <w:t>საქართველოს მთავრობის დადგენილება №454 2019 წლის 16 სექტემბერი ქ. თბილისი - საქართველოს სასაზღვრო ზოლსა და საბაჟო კონტროლის ზონებში სანიტარიულ-საკარანტინო კონტროლის განხორციელების ტექნოლოგიური სქემისა და სანიტარიულ-საკარანტინო კონტროლის განხორციელების წესის დამტკიცების შესახებ</w:t>
      </w:r>
      <w:r>
        <w:rPr>
          <w:rFonts w:ascii="Sylfaen" w:hAnsi="Sylfaen" w:cs="Arial"/>
          <w:sz w:val="20"/>
          <w:szCs w:val="20"/>
          <w:lang w:val="en-US"/>
        </w:rPr>
        <w:t>;</w:t>
      </w:r>
    </w:p>
    <w:p w14:paraId="21340D3E" w14:textId="77777777" w:rsidR="00F94067" w:rsidRPr="00F94067" w:rsidRDefault="00F94067" w:rsidP="00F94067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F94067">
        <w:rPr>
          <w:rFonts w:ascii="Sylfaen" w:hAnsi="Sylfaen" w:cs="Arial"/>
          <w:sz w:val="20"/>
          <w:szCs w:val="20"/>
          <w:lang w:val="ka-GE"/>
        </w:rPr>
        <w:t xml:space="preserve">საქართველოს საკანონმდებლო მაცნეს ოფიციალური ვებგვერდი - www.matsne.gov.ge </w:t>
      </w:r>
    </w:p>
    <w:p w14:paraId="64ECD1D2" w14:textId="77777777" w:rsidR="00F94067" w:rsidRPr="00F94067" w:rsidRDefault="00F94067" w:rsidP="00F94067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F94067">
        <w:rPr>
          <w:rFonts w:ascii="Sylfaen" w:hAnsi="Sylfaen" w:cs="Arial"/>
          <w:sz w:val="20"/>
          <w:szCs w:val="20"/>
          <w:lang w:val="ka-GE"/>
        </w:rPr>
        <w:t xml:space="preserve">შემოსავლების სამსახურის ოფიციალური ვებგვერდი - www.rs.ge </w:t>
      </w:r>
    </w:p>
    <w:p w14:paraId="257F801A" w14:textId="11A4FBD2" w:rsidR="00F94067" w:rsidRPr="00F94067" w:rsidRDefault="00F94067" w:rsidP="00F94067">
      <w:pPr>
        <w:pStyle w:val="ListParagraph"/>
        <w:numPr>
          <w:ilvl w:val="0"/>
          <w:numId w:val="42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F94067">
        <w:rPr>
          <w:rFonts w:ascii="Sylfaen" w:hAnsi="Sylfaen" w:cs="Arial"/>
          <w:sz w:val="20"/>
          <w:szCs w:val="20"/>
          <w:lang w:val="ka-GE"/>
        </w:rPr>
        <w:t xml:space="preserve">საქართველოს ფინანსთა სამინისტროს ოფიციალური ვებგვერდი - www.mof.gov.ge </w:t>
      </w:r>
    </w:p>
    <w:p w14:paraId="30467BA4" w14:textId="77777777" w:rsidR="00CD4B36" w:rsidRPr="009C3DBD" w:rsidRDefault="00CD4B36" w:rsidP="009C3DBD">
      <w:pPr>
        <w:pStyle w:val="ListParagraph"/>
        <w:spacing w:before="120" w:line="240" w:lineRule="auto"/>
        <w:ind w:left="78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DBB1753" w14:textId="5A1110FE" w:rsidR="0069549F" w:rsidRDefault="0069549F" w:rsidP="009C3D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BC5B803" w14:textId="4C376F07" w:rsidR="009F65C3" w:rsidRDefault="009F65C3" w:rsidP="009C3D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05AB4F91" w14:textId="5FD264E8" w:rsidR="009F65C3" w:rsidRPr="009F65C3" w:rsidRDefault="009F65C3" w:rsidP="009C3DB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სსიპ-განათლების ხარისხის განვითარების ეროვნული ცენტრი</w:t>
      </w:r>
    </w:p>
    <w:sectPr w:rsidR="009F65C3" w:rsidRPr="009F65C3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A75D" w14:textId="77777777" w:rsidR="00AA79E4" w:rsidRDefault="00AA79E4" w:rsidP="00185B3C">
      <w:pPr>
        <w:spacing w:after="0" w:line="240" w:lineRule="auto"/>
      </w:pPr>
      <w:r>
        <w:separator/>
      </w:r>
    </w:p>
  </w:endnote>
  <w:endnote w:type="continuationSeparator" w:id="0">
    <w:p w14:paraId="04CF0ED7" w14:textId="77777777" w:rsidR="00AA79E4" w:rsidRDefault="00AA79E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7FB39AE0" w14:textId="67432759" w:rsidR="00F45106" w:rsidRDefault="001777C9">
        <w:pPr>
          <w:pStyle w:val="Footer"/>
          <w:jc w:val="right"/>
        </w:pPr>
        <w:r>
          <w:rPr>
            <w:noProof w:val="0"/>
          </w:rPr>
          <w:fldChar w:fldCharType="begin"/>
        </w:r>
        <w:r w:rsidR="00F45106">
          <w:instrText xml:space="preserve"> PAGE   \* MERGEFORMAT </w:instrText>
        </w:r>
        <w:r>
          <w:rPr>
            <w:noProof w:val="0"/>
          </w:rPr>
          <w:fldChar w:fldCharType="separate"/>
        </w:r>
        <w:r w:rsidR="002A1286">
          <w:t>7</w:t>
        </w:r>
        <w:r>
          <w:fldChar w:fldCharType="end"/>
        </w:r>
      </w:p>
    </w:sdtContent>
  </w:sdt>
  <w:p w14:paraId="2949C5A2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1E751" w14:textId="77777777" w:rsidR="00AA79E4" w:rsidRDefault="00AA79E4" w:rsidP="00185B3C">
      <w:pPr>
        <w:spacing w:after="0" w:line="240" w:lineRule="auto"/>
      </w:pPr>
      <w:r>
        <w:separator/>
      </w:r>
    </w:p>
  </w:footnote>
  <w:footnote w:type="continuationSeparator" w:id="0">
    <w:p w14:paraId="5B54C8D2" w14:textId="77777777" w:rsidR="00AA79E4" w:rsidRDefault="00AA79E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D0BD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2E06"/>
    <w:multiLevelType w:val="multilevel"/>
    <w:tmpl w:val="06007C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0A71"/>
    <w:multiLevelType w:val="hybridMultilevel"/>
    <w:tmpl w:val="769A4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337C"/>
    <w:multiLevelType w:val="hybridMultilevel"/>
    <w:tmpl w:val="DA9C56A8"/>
    <w:lvl w:ilvl="0" w:tplc="F418EB5A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B472F"/>
    <w:multiLevelType w:val="hybridMultilevel"/>
    <w:tmpl w:val="FAA66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D20C0"/>
    <w:multiLevelType w:val="hybridMultilevel"/>
    <w:tmpl w:val="AF68A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337C3"/>
    <w:multiLevelType w:val="hybridMultilevel"/>
    <w:tmpl w:val="C56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A1153"/>
    <w:multiLevelType w:val="multilevel"/>
    <w:tmpl w:val="974A67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B30DD"/>
    <w:multiLevelType w:val="hybridMultilevel"/>
    <w:tmpl w:val="8BB6689A"/>
    <w:lvl w:ilvl="0" w:tplc="96141D18">
      <w:start w:val="1"/>
      <w:numFmt w:val="decimal"/>
      <w:lvlText w:val="%1."/>
      <w:lvlJc w:val="left"/>
      <w:pPr>
        <w:ind w:left="4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BA8667F"/>
    <w:multiLevelType w:val="hybridMultilevel"/>
    <w:tmpl w:val="DC6A4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3E86693D"/>
    <w:multiLevelType w:val="hybridMultilevel"/>
    <w:tmpl w:val="D900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918F5"/>
    <w:multiLevelType w:val="hybridMultilevel"/>
    <w:tmpl w:val="6C1CD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A15EC"/>
    <w:multiLevelType w:val="hybridMultilevel"/>
    <w:tmpl w:val="6C66FCA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5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F1C9C"/>
    <w:multiLevelType w:val="hybridMultilevel"/>
    <w:tmpl w:val="7124F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01944"/>
    <w:multiLevelType w:val="hybridMultilevel"/>
    <w:tmpl w:val="0E0C3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22DA9"/>
    <w:multiLevelType w:val="hybridMultilevel"/>
    <w:tmpl w:val="D436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F2747A"/>
    <w:multiLevelType w:val="hybridMultilevel"/>
    <w:tmpl w:val="6C66FCA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622E3A7C"/>
    <w:multiLevelType w:val="hybridMultilevel"/>
    <w:tmpl w:val="D988EB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8271BE"/>
    <w:multiLevelType w:val="hybridMultilevel"/>
    <w:tmpl w:val="AF68A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D563E6"/>
    <w:multiLevelType w:val="hybridMultilevel"/>
    <w:tmpl w:val="94949E12"/>
    <w:lvl w:ilvl="0" w:tplc="8A6001F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1" w15:restartNumberingAfterBreak="0">
    <w:nsid w:val="795F04CA"/>
    <w:multiLevelType w:val="hybridMultilevel"/>
    <w:tmpl w:val="D900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0371F"/>
    <w:multiLevelType w:val="hybridMultilevel"/>
    <w:tmpl w:val="B7C2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7"/>
  </w:num>
  <w:num w:numId="3">
    <w:abstractNumId w:val="1"/>
  </w:num>
  <w:num w:numId="4">
    <w:abstractNumId w:val="16"/>
  </w:num>
  <w:num w:numId="5">
    <w:abstractNumId w:val="26"/>
  </w:num>
  <w:num w:numId="6">
    <w:abstractNumId w:val="20"/>
  </w:num>
  <w:num w:numId="7">
    <w:abstractNumId w:val="7"/>
  </w:num>
  <w:num w:numId="8">
    <w:abstractNumId w:val="25"/>
  </w:num>
  <w:num w:numId="9">
    <w:abstractNumId w:val="34"/>
  </w:num>
  <w:num w:numId="10">
    <w:abstractNumId w:val="35"/>
  </w:num>
  <w:num w:numId="11">
    <w:abstractNumId w:val="36"/>
  </w:num>
  <w:num w:numId="12">
    <w:abstractNumId w:val="9"/>
  </w:num>
  <w:num w:numId="13">
    <w:abstractNumId w:val="8"/>
  </w:num>
  <w:num w:numId="14">
    <w:abstractNumId w:val="14"/>
  </w:num>
  <w:num w:numId="15">
    <w:abstractNumId w:val="3"/>
  </w:num>
  <w:num w:numId="16">
    <w:abstractNumId w:val="38"/>
  </w:num>
  <w:num w:numId="17">
    <w:abstractNumId w:val="33"/>
  </w:num>
  <w:num w:numId="18">
    <w:abstractNumId w:val="41"/>
  </w:num>
  <w:num w:numId="19">
    <w:abstractNumId w:val="5"/>
  </w:num>
  <w:num w:numId="20">
    <w:abstractNumId w:val="32"/>
  </w:num>
  <w:num w:numId="21">
    <w:abstractNumId w:val="0"/>
  </w:num>
  <w:num w:numId="22">
    <w:abstractNumId w:val="18"/>
  </w:num>
  <w:num w:numId="23">
    <w:abstractNumId w:val="22"/>
  </w:num>
  <w:num w:numId="24">
    <w:abstractNumId w:val="21"/>
  </w:num>
  <w:num w:numId="25">
    <w:abstractNumId w:val="17"/>
  </w:num>
  <w:num w:numId="26">
    <w:abstractNumId w:val="15"/>
  </w:num>
  <w:num w:numId="27">
    <w:abstractNumId w:val="11"/>
  </w:num>
  <w:num w:numId="28">
    <w:abstractNumId w:val="42"/>
  </w:num>
  <w:num w:numId="29">
    <w:abstractNumId w:val="39"/>
  </w:num>
  <w:num w:numId="30">
    <w:abstractNumId w:val="10"/>
  </w:num>
  <w:num w:numId="31">
    <w:abstractNumId w:val="23"/>
  </w:num>
  <w:num w:numId="32">
    <w:abstractNumId w:val="31"/>
  </w:num>
  <w:num w:numId="33">
    <w:abstractNumId w:val="40"/>
  </w:num>
  <w:num w:numId="34">
    <w:abstractNumId w:val="19"/>
  </w:num>
  <w:num w:numId="35">
    <w:abstractNumId w:val="6"/>
  </w:num>
  <w:num w:numId="36">
    <w:abstractNumId w:val="30"/>
  </w:num>
  <w:num w:numId="37">
    <w:abstractNumId w:val="13"/>
  </w:num>
  <w:num w:numId="38">
    <w:abstractNumId w:val="2"/>
  </w:num>
  <w:num w:numId="39">
    <w:abstractNumId w:val="24"/>
  </w:num>
  <w:num w:numId="40">
    <w:abstractNumId w:val="27"/>
  </w:num>
  <w:num w:numId="41">
    <w:abstractNumId w:val="29"/>
  </w:num>
  <w:num w:numId="42">
    <w:abstractNumId w:val="12"/>
  </w:num>
  <w:num w:numId="43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109A"/>
    <w:rsid w:val="000242F9"/>
    <w:rsid w:val="00024577"/>
    <w:rsid w:val="000255B8"/>
    <w:rsid w:val="000270A3"/>
    <w:rsid w:val="000305D6"/>
    <w:rsid w:val="000322DE"/>
    <w:rsid w:val="000348C5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51FB"/>
    <w:rsid w:val="000921E9"/>
    <w:rsid w:val="0009772D"/>
    <w:rsid w:val="000A6D76"/>
    <w:rsid w:val="000B73B0"/>
    <w:rsid w:val="000B78F7"/>
    <w:rsid w:val="000B7953"/>
    <w:rsid w:val="000C46D5"/>
    <w:rsid w:val="000D2E3A"/>
    <w:rsid w:val="000D3466"/>
    <w:rsid w:val="000D4770"/>
    <w:rsid w:val="000D6499"/>
    <w:rsid w:val="000E2309"/>
    <w:rsid w:val="000E277C"/>
    <w:rsid w:val="000E3D11"/>
    <w:rsid w:val="000E4D2C"/>
    <w:rsid w:val="000E7983"/>
    <w:rsid w:val="000F009F"/>
    <w:rsid w:val="000F113D"/>
    <w:rsid w:val="000F3FB0"/>
    <w:rsid w:val="000F4D64"/>
    <w:rsid w:val="000F729C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2956"/>
    <w:rsid w:val="00143D46"/>
    <w:rsid w:val="00146E6B"/>
    <w:rsid w:val="001616E5"/>
    <w:rsid w:val="00163D53"/>
    <w:rsid w:val="00165645"/>
    <w:rsid w:val="00174F99"/>
    <w:rsid w:val="001777C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0CE6"/>
    <w:rsid w:val="001F2A84"/>
    <w:rsid w:val="001F541D"/>
    <w:rsid w:val="00212C1E"/>
    <w:rsid w:val="00216343"/>
    <w:rsid w:val="00220491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0CC9"/>
    <w:rsid w:val="002738C9"/>
    <w:rsid w:val="00273A23"/>
    <w:rsid w:val="00273EE5"/>
    <w:rsid w:val="002746FA"/>
    <w:rsid w:val="00276A83"/>
    <w:rsid w:val="0028184F"/>
    <w:rsid w:val="00284260"/>
    <w:rsid w:val="00285684"/>
    <w:rsid w:val="002945AA"/>
    <w:rsid w:val="002A1286"/>
    <w:rsid w:val="002A2D09"/>
    <w:rsid w:val="002A3920"/>
    <w:rsid w:val="002A4269"/>
    <w:rsid w:val="002A5D19"/>
    <w:rsid w:val="002B0494"/>
    <w:rsid w:val="002B2B07"/>
    <w:rsid w:val="002C2AA2"/>
    <w:rsid w:val="002C3E91"/>
    <w:rsid w:val="002C5D57"/>
    <w:rsid w:val="002C5D9F"/>
    <w:rsid w:val="002C61ED"/>
    <w:rsid w:val="002C7EC2"/>
    <w:rsid w:val="002D1F92"/>
    <w:rsid w:val="002D5907"/>
    <w:rsid w:val="002D5A93"/>
    <w:rsid w:val="002E088E"/>
    <w:rsid w:val="002E1123"/>
    <w:rsid w:val="002E227B"/>
    <w:rsid w:val="002E5E11"/>
    <w:rsid w:val="002E5F84"/>
    <w:rsid w:val="002E6BCE"/>
    <w:rsid w:val="002E7C79"/>
    <w:rsid w:val="002F4F32"/>
    <w:rsid w:val="002F4F8A"/>
    <w:rsid w:val="002F557D"/>
    <w:rsid w:val="00301957"/>
    <w:rsid w:val="00303575"/>
    <w:rsid w:val="00303EB0"/>
    <w:rsid w:val="003057F4"/>
    <w:rsid w:val="00307FC5"/>
    <w:rsid w:val="00312F35"/>
    <w:rsid w:val="00312FD9"/>
    <w:rsid w:val="0031323E"/>
    <w:rsid w:val="0031488E"/>
    <w:rsid w:val="003155F1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517B"/>
    <w:rsid w:val="00350D8A"/>
    <w:rsid w:val="003533BE"/>
    <w:rsid w:val="003578E9"/>
    <w:rsid w:val="003603C6"/>
    <w:rsid w:val="0037308B"/>
    <w:rsid w:val="0037355C"/>
    <w:rsid w:val="00381879"/>
    <w:rsid w:val="003825D1"/>
    <w:rsid w:val="00384B2B"/>
    <w:rsid w:val="003872D9"/>
    <w:rsid w:val="003A2B47"/>
    <w:rsid w:val="003A40C3"/>
    <w:rsid w:val="003A5138"/>
    <w:rsid w:val="003A52CD"/>
    <w:rsid w:val="003B23A0"/>
    <w:rsid w:val="003B5454"/>
    <w:rsid w:val="003D6C2A"/>
    <w:rsid w:val="003E1B6F"/>
    <w:rsid w:val="003E38B4"/>
    <w:rsid w:val="003E6509"/>
    <w:rsid w:val="003F06D1"/>
    <w:rsid w:val="00400BE1"/>
    <w:rsid w:val="00401CDC"/>
    <w:rsid w:val="004052D7"/>
    <w:rsid w:val="00407922"/>
    <w:rsid w:val="00422F8D"/>
    <w:rsid w:val="00423A40"/>
    <w:rsid w:val="00424565"/>
    <w:rsid w:val="00424DD5"/>
    <w:rsid w:val="004306C8"/>
    <w:rsid w:val="004318E0"/>
    <w:rsid w:val="004326F1"/>
    <w:rsid w:val="004344EA"/>
    <w:rsid w:val="0044166A"/>
    <w:rsid w:val="0044274A"/>
    <w:rsid w:val="004439AA"/>
    <w:rsid w:val="004467C4"/>
    <w:rsid w:val="00451143"/>
    <w:rsid w:val="0045138E"/>
    <w:rsid w:val="00451D59"/>
    <w:rsid w:val="004526D6"/>
    <w:rsid w:val="00453C29"/>
    <w:rsid w:val="0045520C"/>
    <w:rsid w:val="00455F5D"/>
    <w:rsid w:val="00460555"/>
    <w:rsid w:val="004626CB"/>
    <w:rsid w:val="00470FDB"/>
    <w:rsid w:val="00475DB8"/>
    <w:rsid w:val="0048390D"/>
    <w:rsid w:val="00490751"/>
    <w:rsid w:val="00490842"/>
    <w:rsid w:val="00492F66"/>
    <w:rsid w:val="004950B2"/>
    <w:rsid w:val="004B0BD5"/>
    <w:rsid w:val="004B5554"/>
    <w:rsid w:val="004B75BD"/>
    <w:rsid w:val="004B75FA"/>
    <w:rsid w:val="004C1676"/>
    <w:rsid w:val="004C3EB4"/>
    <w:rsid w:val="004D091F"/>
    <w:rsid w:val="004D4922"/>
    <w:rsid w:val="004D5BE4"/>
    <w:rsid w:val="004D7749"/>
    <w:rsid w:val="004E0356"/>
    <w:rsid w:val="004E2B5D"/>
    <w:rsid w:val="004E339C"/>
    <w:rsid w:val="004E7130"/>
    <w:rsid w:val="004E7F94"/>
    <w:rsid w:val="004F5583"/>
    <w:rsid w:val="004F5A0B"/>
    <w:rsid w:val="004F5D16"/>
    <w:rsid w:val="00505F71"/>
    <w:rsid w:val="00507457"/>
    <w:rsid w:val="005109C6"/>
    <w:rsid w:val="0051300B"/>
    <w:rsid w:val="0052139E"/>
    <w:rsid w:val="00524A5C"/>
    <w:rsid w:val="00526C56"/>
    <w:rsid w:val="00534621"/>
    <w:rsid w:val="00535BDD"/>
    <w:rsid w:val="005442E7"/>
    <w:rsid w:val="00545F4F"/>
    <w:rsid w:val="00555A26"/>
    <w:rsid w:val="005615CB"/>
    <w:rsid w:val="0056760F"/>
    <w:rsid w:val="00572EFB"/>
    <w:rsid w:val="00574773"/>
    <w:rsid w:val="00577A38"/>
    <w:rsid w:val="00582EF4"/>
    <w:rsid w:val="005832E3"/>
    <w:rsid w:val="0058763C"/>
    <w:rsid w:val="00587F8A"/>
    <w:rsid w:val="005942C7"/>
    <w:rsid w:val="00597A99"/>
    <w:rsid w:val="005A0687"/>
    <w:rsid w:val="005A12F7"/>
    <w:rsid w:val="005A4467"/>
    <w:rsid w:val="005C369D"/>
    <w:rsid w:val="005D0182"/>
    <w:rsid w:val="005D4196"/>
    <w:rsid w:val="005D6C94"/>
    <w:rsid w:val="005E4152"/>
    <w:rsid w:val="005E6E7E"/>
    <w:rsid w:val="005F166A"/>
    <w:rsid w:val="005F4097"/>
    <w:rsid w:val="005F5BBF"/>
    <w:rsid w:val="006032C0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1CC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4C87"/>
    <w:rsid w:val="0069549F"/>
    <w:rsid w:val="006A2656"/>
    <w:rsid w:val="006A5A5A"/>
    <w:rsid w:val="006B2B14"/>
    <w:rsid w:val="006B4763"/>
    <w:rsid w:val="006B5F00"/>
    <w:rsid w:val="006C06C2"/>
    <w:rsid w:val="006C2AC6"/>
    <w:rsid w:val="006C3959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29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F9D"/>
    <w:rsid w:val="007562FC"/>
    <w:rsid w:val="00756F28"/>
    <w:rsid w:val="00760494"/>
    <w:rsid w:val="0076535D"/>
    <w:rsid w:val="00770D65"/>
    <w:rsid w:val="007776AB"/>
    <w:rsid w:val="007813A2"/>
    <w:rsid w:val="007817B6"/>
    <w:rsid w:val="007825EA"/>
    <w:rsid w:val="00783563"/>
    <w:rsid w:val="00786A2C"/>
    <w:rsid w:val="00786B9C"/>
    <w:rsid w:val="00786C44"/>
    <w:rsid w:val="00787F4D"/>
    <w:rsid w:val="0079591E"/>
    <w:rsid w:val="00795AE1"/>
    <w:rsid w:val="00795DCF"/>
    <w:rsid w:val="007A55B8"/>
    <w:rsid w:val="007B26C1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51A4"/>
    <w:rsid w:val="00816F1E"/>
    <w:rsid w:val="00822998"/>
    <w:rsid w:val="00822A98"/>
    <w:rsid w:val="00823438"/>
    <w:rsid w:val="00823C99"/>
    <w:rsid w:val="00825416"/>
    <w:rsid w:val="00836188"/>
    <w:rsid w:val="0084287F"/>
    <w:rsid w:val="00843AD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1CBF"/>
    <w:rsid w:val="008E3D6B"/>
    <w:rsid w:val="008E6318"/>
    <w:rsid w:val="008E667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1BB"/>
    <w:rsid w:val="00924CF4"/>
    <w:rsid w:val="00925842"/>
    <w:rsid w:val="00925A6A"/>
    <w:rsid w:val="00930D96"/>
    <w:rsid w:val="00932F38"/>
    <w:rsid w:val="00934572"/>
    <w:rsid w:val="0094017B"/>
    <w:rsid w:val="009417CD"/>
    <w:rsid w:val="00941979"/>
    <w:rsid w:val="0094448E"/>
    <w:rsid w:val="0095319A"/>
    <w:rsid w:val="00953A5D"/>
    <w:rsid w:val="00955030"/>
    <w:rsid w:val="00956104"/>
    <w:rsid w:val="00956BE3"/>
    <w:rsid w:val="009616C3"/>
    <w:rsid w:val="00962F05"/>
    <w:rsid w:val="00972A54"/>
    <w:rsid w:val="00977374"/>
    <w:rsid w:val="00993913"/>
    <w:rsid w:val="00995362"/>
    <w:rsid w:val="00996117"/>
    <w:rsid w:val="009A0D1D"/>
    <w:rsid w:val="009A3BAB"/>
    <w:rsid w:val="009A7137"/>
    <w:rsid w:val="009B2315"/>
    <w:rsid w:val="009C0797"/>
    <w:rsid w:val="009C1B6F"/>
    <w:rsid w:val="009C386F"/>
    <w:rsid w:val="009C3DBD"/>
    <w:rsid w:val="009C40A1"/>
    <w:rsid w:val="009D3B9A"/>
    <w:rsid w:val="009D4483"/>
    <w:rsid w:val="009D7C19"/>
    <w:rsid w:val="009E5736"/>
    <w:rsid w:val="009F0476"/>
    <w:rsid w:val="009F15CF"/>
    <w:rsid w:val="009F2775"/>
    <w:rsid w:val="009F3335"/>
    <w:rsid w:val="009F3968"/>
    <w:rsid w:val="009F3F47"/>
    <w:rsid w:val="009F58F9"/>
    <w:rsid w:val="009F65C3"/>
    <w:rsid w:val="009F6FAD"/>
    <w:rsid w:val="00A026A6"/>
    <w:rsid w:val="00A06474"/>
    <w:rsid w:val="00A15773"/>
    <w:rsid w:val="00A21479"/>
    <w:rsid w:val="00A2209F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A78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A3"/>
    <w:rsid w:val="00A811D5"/>
    <w:rsid w:val="00A83608"/>
    <w:rsid w:val="00A8453C"/>
    <w:rsid w:val="00A92D61"/>
    <w:rsid w:val="00A946A0"/>
    <w:rsid w:val="00A95371"/>
    <w:rsid w:val="00AA32D4"/>
    <w:rsid w:val="00AA6260"/>
    <w:rsid w:val="00AA76F0"/>
    <w:rsid w:val="00AA79E4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7CC4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4AD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353"/>
    <w:rsid w:val="00BF3702"/>
    <w:rsid w:val="00BF7095"/>
    <w:rsid w:val="00BF7D4E"/>
    <w:rsid w:val="00C004FA"/>
    <w:rsid w:val="00C00C96"/>
    <w:rsid w:val="00C026D0"/>
    <w:rsid w:val="00C02F6A"/>
    <w:rsid w:val="00C03A3D"/>
    <w:rsid w:val="00C03C43"/>
    <w:rsid w:val="00C076EC"/>
    <w:rsid w:val="00C1338A"/>
    <w:rsid w:val="00C145F3"/>
    <w:rsid w:val="00C14F65"/>
    <w:rsid w:val="00C160CD"/>
    <w:rsid w:val="00C20F4F"/>
    <w:rsid w:val="00C22F4A"/>
    <w:rsid w:val="00C242F9"/>
    <w:rsid w:val="00C250E5"/>
    <w:rsid w:val="00C32A04"/>
    <w:rsid w:val="00C42EA5"/>
    <w:rsid w:val="00C4637F"/>
    <w:rsid w:val="00C5310A"/>
    <w:rsid w:val="00C56364"/>
    <w:rsid w:val="00C56579"/>
    <w:rsid w:val="00C5664F"/>
    <w:rsid w:val="00C56C73"/>
    <w:rsid w:val="00C638E4"/>
    <w:rsid w:val="00C63CA4"/>
    <w:rsid w:val="00C65E89"/>
    <w:rsid w:val="00C7111F"/>
    <w:rsid w:val="00C72265"/>
    <w:rsid w:val="00C738AB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5F7F"/>
    <w:rsid w:val="00CD078E"/>
    <w:rsid w:val="00CD1817"/>
    <w:rsid w:val="00CD2144"/>
    <w:rsid w:val="00CD39B6"/>
    <w:rsid w:val="00CD4B3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3733"/>
    <w:rsid w:val="00D15617"/>
    <w:rsid w:val="00D247A2"/>
    <w:rsid w:val="00D30970"/>
    <w:rsid w:val="00D35B14"/>
    <w:rsid w:val="00D36DD8"/>
    <w:rsid w:val="00D40DD1"/>
    <w:rsid w:val="00D42EA1"/>
    <w:rsid w:val="00D42ECB"/>
    <w:rsid w:val="00D47EF7"/>
    <w:rsid w:val="00D501D7"/>
    <w:rsid w:val="00D548EB"/>
    <w:rsid w:val="00D75651"/>
    <w:rsid w:val="00D80655"/>
    <w:rsid w:val="00D831E2"/>
    <w:rsid w:val="00D87AFE"/>
    <w:rsid w:val="00D91090"/>
    <w:rsid w:val="00D97D2E"/>
    <w:rsid w:val="00DA057D"/>
    <w:rsid w:val="00DA0831"/>
    <w:rsid w:val="00DA3C58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DF7E50"/>
    <w:rsid w:val="00E01FB7"/>
    <w:rsid w:val="00E037F0"/>
    <w:rsid w:val="00E047F4"/>
    <w:rsid w:val="00E12C7D"/>
    <w:rsid w:val="00E21088"/>
    <w:rsid w:val="00E2186D"/>
    <w:rsid w:val="00E37895"/>
    <w:rsid w:val="00E423DA"/>
    <w:rsid w:val="00E43BBD"/>
    <w:rsid w:val="00E501F4"/>
    <w:rsid w:val="00E50A7C"/>
    <w:rsid w:val="00E51929"/>
    <w:rsid w:val="00E534D4"/>
    <w:rsid w:val="00E558FB"/>
    <w:rsid w:val="00E57D37"/>
    <w:rsid w:val="00E62897"/>
    <w:rsid w:val="00E63534"/>
    <w:rsid w:val="00E64C20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2C32"/>
    <w:rsid w:val="00EA3B13"/>
    <w:rsid w:val="00EA405C"/>
    <w:rsid w:val="00EC4BA0"/>
    <w:rsid w:val="00EC5EC9"/>
    <w:rsid w:val="00EC7620"/>
    <w:rsid w:val="00EE1D2F"/>
    <w:rsid w:val="00EE1E08"/>
    <w:rsid w:val="00EE30CB"/>
    <w:rsid w:val="00EE6449"/>
    <w:rsid w:val="00EE7D1A"/>
    <w:rsid w:val="00EF18C7"/>
    <w:rsid w:val="00EF2FE5"/>
    <w:rsid w:val="00EF5C0F"/>
    <w:rsid w:val="00EF76C3"/>
    <w:rsid w:val="00F02339"/>
    <w:rsid w:val="00F025DB"/>
    <w:rsid w:val="00F02896"/>
    <w:rsid w:val="00F0639B"/>
    <w:rsid w:val="00F10E9D"/>
    <w:rsid w:val="00F27F2F"/>
    <w:rsid w:val="00F3436F"/>
    <w:rsid w:val="00F41CA4"/>
    <w:rsid w:val="00F44BD5"/>
    <w:rsid w:val="00F45106"/>
    <w:rsid w:val="00F47F57"/>
    <w:rsid w:val="00F53954"/>
    <w:rsid w:val="00F61FF9"/>
    <w:rsid w:val="00F650AA"/>
    <w:rsid w:val="00F711C1"/>
    <w:rsid w:val="00F81E9C"/>
    <w:rsid w:val="00F821BC"/>
    <w:rsid w:val="00F90BF2"/>
    <w:rsid w:val="00F94067"/>
    <w:rsid w:val="00F94C80"/>
    <w:rsid w:val="00F96E64"/>
    <w:rsid w:val="00FC04DC"/>
    <w:rsid w:val="00FD65C1"/>
    <w:rsid w:val="00FD68DB"/>
    <w:rsid w:val="00FE0423"/>
    <w:rsid w:val="00FE1A94"/>
    <w:rsid w:val="00FE2179"/>
    <w:rsid w:val="00FE21F3"/>
    <w:rsid w:val="00FE59A2"/>
    <w:rsid w:val="00FE6E74"/>
    <w:rsid w:val="00FE7B27"/>
    <w:rsid w:val="00FF2E6A"/>
    <w:rsid w:val="00FF5A63"/>
    <w:rsid w:val="00FF5B42"/>
    <w:rsid w:val="00FF7801"/>
    <w:rsid w:val="11C20364"/>
    <w:rsid w:val="16153E58"/>
    <w:rsid w:val="301A8D89"/>
    <w:rsid w:val="33D21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09CC2"/>
  <w15:docId w15:val="{BC9985A1-2F8F-44D6-A412-60EB5132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abzacixml">
    <w:name w:val="abzacixml"/>
    <w:basedOn w:val="Normal"/>
    <w:rsid w:val="000F72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mimgebixml">
    <w:name w:val="mimgebi_xml"/>
    <w:basedOn w:val="Normal"/>
    <w:uiPriority w:val="99"/>
    <w:rsid w:val="000E2309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eastAsiaTheme="minorHAnsi" w:hAnsi="Sylfaen" w:cs="Sylfaen"/>
      <w:b/>
      <w:bCs/>
      <w:sz w:val="28"/>
      <w:szCs w:val="28"/>
      <w:lang w:val="en-US"/>
    </w:rPr>
  </w:style>
  <w:style w:type="paragraph" w:customStyle="1" w:styleId="saxexml">
    <w:name w:val="saxe_xml"/>
    <w:basedOn w:val="Normal"/>
    <w:uiPriority w:val="99"/>
    <w:rsid w:val="000E2309"/>
    <w:pPr>
      <w:autoSpaceDE w:val="0"/>
      <w:autoSpaceDN w:val="0"/>
      <w:adjustRightInd w:val="0"/>
      <w:spacing w:before="120" w:after="0" w:line="240" w:lineRule="auto"/>
      <w:ind w:firstLine="283"/>
      <w:jc w:val="center"/>
    </w:pPr>
    <w:rPr>
      <w:rFonts w:ascii="Sylfaen" w:eastAsiaTheme="minorHAnsi" w:hAnsi="Sylfaen" w:cs="Sylfaen"/>
      <w:b/>
      <w:bCs/>
      <w:lang w:val="en-US"/>
    </w:rPr>
  </w:style>
  <w:style w:type="paragraph" w:customStyle="1" w:styleId="tarigixml">
    <w:name w:val="tarigi_xml"/>
    <w:basedOn w:val="Normal"/>
    <w:uiPriority w:val="99"/>
    <w:rsid w:val="000E2309"/>
    <w:pPr>
      <w:autoSpaceDE w:val="0"/>
      <w:autoSpaceDN w:val="0"/>
      <w:adjustRightInd w:val="0"/>
      <w:spacing w:before="120" w:after="120" w:line="240" w:lineRule="auto"/>
      <w:ind w:firstLine="284"/>
      <w:jc w:val="center"/>
    </w:pPr>
    <w:rPr>
      <w:rFonts w:ascii="Sylfaen" w:eastAsiaTheme="minorHAnsi" w:hAnsi="Sylfaen" w:cs="Sylfaen"/>
      <w:b/>
      <w:bCs/>
      <w:lang w:val="en-US"/>
    </w:rPr>
  </w:style>
  <w:style w:type="paragraph" w:customStyle="1" w:styleId="sataurixml">
    <w:name w:val="satauri_xml"/>
    <w:basedOn w:val="Normal"/>
    <w:uiPriority w:val="99"/>
    <w:rsid w:val="000E2309"/>
    <w:pPr>
      <w:autoSpaceDE w:val="0"/>
      <w:autoSpaceDN w:val="0"/>
      <w:adjustRightInd w:val="0"/>
      <w:spacing w:before="240" w:after="120" w:line="240" w:lineRule="auto"/>
      <w:ind w:firstLine="283"/>
      <w:jc w:val="center"/>
    </w:pPr>
    <w:rPr>
      <w:rFonts w:ascii="Sylfaen" w:eastAsiaTheme="minorHAnsi" w:hAnsi="Sylfaen" w:cs="Sylfaen"/>
      <w:b/>
      <w:bCs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F0CE6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1F0CE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s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6D0CFF-76E2-4CA5-A812-3D29C5EDF4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FEB9A6-AC9B-4F5E-9121-F040B824F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5A71B6-A74B-4693-841E-6F95A9A53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78</cp:revision>
  <cp:lastPrinted>2016-02-10T14:27:00Z</cp:lastPrinted>
  <dcterms:created xsi:type="dcterms:W3CDTF">2016-11-13T08:01:00Z</dcterms:created>
  <dcterms:modified xsi:type="dcterms:W3CDTF">2021-10-29T07:29:00Z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